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CCF46" w14:textId="781771D2" w:rsidR="00CA004D" w:rsidRDefault="0073391C" w:rsidP="43F63AC1">
      <w:pPr>
        <w:rPr>
          <w:rFonts w:ascii="Arial" w:hAnsi="Arial" w:cs="Arial"/>
          <w:b/>
          <w:bCs/>
          <w:sz w:val="28"/>
          <w:szCs w:val="28"/>
        </w:rPr>
      </w:pPr>
      <w:r w:rsidRPr="6C478A94">
        <w:rPr>
          <w:rFonts w:ascii="Arial" w:hAnsi="Arial" w:cs="Arial"/>
          <w:b/>
          <w:bCs/>
          <w:sz w:val="28"/>
          <w:szCs w:val="28"/>
        </w:rPr>
        <w:t>2</w:t>
      </w:r>
      <w:r w:rsidR="00B70E28" w:rsidRPr="6C478A94">
        <w:rPr>
          <w:rFonts w:ascii="Arial" w:hAnsi="Arial" w:cs="Arial"/>
          <w:b/>
          <w:bCs/>
          <w:sz w:val="28"/>
          <w:szCs w:val="28"/>
        </w:rPr>
        <w:t>0</w:t>
      </w:r>
      <w:r w:rsidR="00CA004D" w:rsidRPr="6C478A94">
        <w:rPr>
          <w:rFonts w:ascii="Arial" w:hAnsi="Arial" w:cs="Arial"/>
          <w:b/>
          <w:bCs/>
          <w:sz w:val="28"/>
          <w:szCs w:val="28"/>
        </w:rPr>
        <w:t>2</w:t>
      </w:r>
      <w:r w:rsidR="00C32488" w:rsidRPr="6C478A94">
        <w:rPr>
          <w:rFonts w:ascii="Arial" w:hAnsi="Arial" w:cs="Arial"/>
          <w:b/>
          <w:bCs/>
          <w:sz w:val="28"/>
          <w:szCs w:val="28"/>
        </w:rPr>
        <w:t>3</w:t>
      </w:r>
      <w:r w:rsidR="00901D25" w:rsidRPr="6C478A94">
        <w:rPr>
          <w:rFonts w:ascii="Arial" w:hAnsi="Arial" w:cs="Arial"/>
          <w:b/>
          <w:bCs/>
          <w:sz w:val="28"/>
          <w:szCs w:val="28"/>
        </w:rPr>
        <w:t>/2</w:t>
      </w:r>
      <w:r w:rsidR="00C32488" w:rsidRPr="6C478A94">
        <w:rPr>
          <w:rFonts w:ascii="Arial" w:hAnsi="Arial" w:cs="Arial"/>
          <w:b/>
          <w:bCs/>
          <w:sz w:val="28"/>
          <w:szCs w:val="28"/>
        </w:rPr>
        <w:t>4</w:t>
      </w:r>
      <w:r w:rsidR="00B70E28" w:rsidRPr="6C478A94">
        <w:rPr>
          <w:rFonts w:ascii="Arial" w:hAnsi="Arial" w:cs="Arial"/>
          <w:b/>
          <w:bCs/>
          <w:sz w:val="28"/>
          <w:szCs w:val="28"/>
        </w:rPr>
        <w:t xml:space="preserve"> </w:t>
      </w:r>
      <w:r w:rsidR="008636AA" w:rsidRPr="6C478A94">
        <w:rPr>
          <w:rFonts w:ascii="Arial" w:hAnsi="Arial" w:cs="Arial"/>
          <w:b/>
          <w:bCs/>
          <w:sz w:val="28"/>
          <w:szCs w:val="28"/>
        </w:rPr>
        <w:t>– Pupil Premium</w:t>
      </w:r>
      <w:r w:rsidR="00343161" w:rsidRPr="6C478A94">
        <w:rPr>
          <w:rFonts w:ascii="Arial" w:hAnsi="Arial" w:cs="Arial"/>
          <w:b/>
          <w:bCs/>
          <w:sz w:val="28"/>
          <w:szCs w:val="28"/>
        </w:rPr>
        <w:t xml:space="preserve"> </w:t>
      </w:r>
      <w:r w:rsidR="0FC9ED09" w:rsidRPr="6C478A94">
        <w:rPr>
          <w:rFonts w:ascii="Arial" w:hAnsi="Arial" w:cs="Arial"/>
          <w:b/>
          <w:bCs/>
          <w:sz w:val="28"/>
          <w:szCs w:val="28"/>
        </w:rPr>
        <w:t>Review</w:t>
      </w:r>
      <w:r w:rsidR="1E2B99DF" w:rsidRPr="6C478A94">
        <w:rPr>
          <w:rFonts w:ascii="Arial" w:hAnsi="Arial" w:cs="Arial"/>
          <w:b/>
          <w:bCs/>
          <w:sz w:val="28"/>
          <w:szCs w:val="28"/>
        </w:rPr>
        <w:t>ed</w:t>
      </w:r>
      <w:r w:rsidR="0FC9ED09" w:rsidRPr="6C478A94">
        <w:rPr>
          <w:rFonts w:ascii="Arial" w:hAnsi="Arial" w:cs="Arial"/>
          <w:b/>
          <w:bCs/>
          <w:sz w:val="28"/>
          <w:szCs w:val="28"/>
        </w:rPr>
        <w:t xml:space="preserve"> Sept 24 </w:t>
      </w:r>
    </w:p>
    <w:p w14:paraId="0DDB0DE5" w14:textId="5040F3AE" w:rsidR="00224012" w:rsidRPr="004D44B1" w:rsidRDefault="00F57C0F" w:rsidP="004D44B1">
      <w:pPr>
        <w:rPr>
          <w:rFonts w:ascii="Arial" w:hAnsi="Arial" w:cs="Arial"/>
          <w:sz w:val="20"/>
          <w:szCs w:val="20"/>
        </w:rPr>
      </w:pPr>
      <w:r w:rsidRPr="008175D2">
        <w:rPr>
          <w:rFonts w:ascii="Arial" w:hAnsi="Arial" w:cs="Arial"/>
          <w:b/>
          <w:bCs/>
          <w:sz w:val="24"/>
          <w:szCs w:val="24"/>
        </w:rPr>
        <w:t xml:space="preserve">Allocation </w:t>
      </w:r>
      <w:r w:rsidR="00E25013" w:rsidRPr="000671F3">
        <w:rPr>
          <w:rFonts w:ascii="Arial" w:hAnsi="Arial" w:cs="Arial"/>
          <w:sz w:val="20"/>
          <w:szCs w:val="20"/>
        </w:rPr>
        <w:t xml:space="preserve">£ </w:t>
      </w:r>
      <w:r w:rsidR="00C32488">
        <w:rPr>
          <w:rFonts w:ascii="Arial" w:hAnsi="Arial" w:cs="Arial"/>
          <w:sz w:val="20"/>
          <w:szCs w:val="20"/>
        </w:rPr>
        <w:t>TBC</w:t>
      </w:r>
    </w:p>
    <w:p w14:paraId="573997AC" w14:textId="77777777" w:rsidR="004D1AC0" w:rsidRPr="004D44B1" w:rsidRDefault="004D1AC0" w:rsidP="006906B2">
      <w:pPr>
        <w:rPr>
          <w:rFonts w:ascii="Arial" w:hAnsi="Arial" w:cs="Arial"/>
          <w:b/>
          <w:sz w:val="24"/>
          <w:szCs w:val="24"/>
        </w:rPr>
      </w:pPr>
      <w:r w:rsidRPr="004D44B1">
        <w:rPr>
          <w:rFonts w:ascii="Arial" w:hAnsi="Arial" w:cs="Arial"/>
          <w:b/>
          <w:sz w:val="24"/>
          <w:szCs w:val="24"/>
        </w:rPr>
        <w:t xml:space="preserve">Our Pupils: </w:t>
      </w:r>
    </w:p>
    <w:p w14:paraId="1FD687FB" w14:textId="747E4997" w:rsidR="004D44B1" w:rsidRPr="004D44B1" w:rsidRDefault="00B70E28" w:rsidP="004D44B1">
      <w:pPr>
        <w:rPr>
          <w:rFonts w:ascii="Arial" w:hAnsi="Arial" w:cs="Arial"/>
          <w:sz w:val="20"/>
          <w:szCs w:val="20"/>
        </w:rPr>
      </w:pPr>
      <w:r>
        <w:rPr>
          <w:rFonts w:ascii="Arial" w:hAnsi="Arial" w:cs="Arial"/>
          <w:sz w:val="20"/>
          <w:szCs w:val="20"/>
        </w:rPr>
        <w:t xml:space="preserve">Primary: </w:t>
      </w:r>
      <w:r w:rsidR="00404203">
        <w:rPr>
          <w:rFonts w:ascii="Arial" w:hAnsi="Arial" w:cs="Arial"/>
          <w:sz w:val="20"/>
          <w:szCs w:val="20"/>
        </w:rPr>
        <w:t>2</w:t>
      </w:r>
      <w:r w:rsidR="004D44B1" w:rsidRPr="004D44B1">
        <w:rPr>
          <w:rFonts w:ascii="Arial" w:hAnsi="Arial" w:cs="Arial"/>
          <w:sz w:val="20"/>
          <w:szCs w:val="20"/>
        </w:rPr>
        <w:t xml:space="preserve"> pupils receive funding (</w:t>
      </w:r>
      <w:r w:rsidR="00863DE3">
        <w:rPr>
          <w:rFonts w:ascii="Arial" w:hAnsi="Arial" w:cs="Arial"/>
          <w:sz w:val="20"/>
          <w:szCs w:val="20"/>
        </w:rPr>
        <w:t>6</w:t>
      </w:r>
      <w:r w:rsidR="004D44B1" w:rsidRPr="004D44B1">
        <w:rPr>
          <w:rFonts w:ascii="Arial" w:hAnsi="Arial" w:cs="Arial"/>
          <w:sz w:val="20"/>
          <w:szCs w:val="20"/>
        </w:rPr>
        <w:t xml:space="preserve"> pupils not eligible for Pupil Premium</w:t>
      </w:r>
      <w:r w:rsidR="00B813D3">
        <w:rPr>
          <w:rFonts w:ascii="Arial" w:hAnsi="Arial" w:cs="Arial"/>
          <w:sz w:val="20"/>
          <w:szCs w:val="20"/>
        </w:rPr>
        <w:t xml:space="preserve"> 1 </w:t>
      </w:r>
      <w:bookmarkStart w:id="0" w:name="_Hlk114062754"/>
      <w:r w:rsidR="00B813D3">
        <w:rPr>
          <w:rFonts w:ascii="Arial" w:hAnsi="Arial" w:cs="Arial"/>
          <w:sz w:val="20"/>
          <w:szCs w:val="20"/>
        </w:rPr>
        <w:t>PP</w:t>
      </w:r>
      <w:r w:rsidR="003266D7">
        <w:rPr>
          <w:rFonts w:ascii="Arial" w:hAnsi="Arial" w:cs="Arial"/>
          <w:sz w:val="20"/>
          <w:szCs w:val="20"/>
        </w:rPr>
        <w:t>+</w:t>
      </w:r>
      <w:bookmarkEnd w:id="0"/>
      <w:r w:rsidR="004D44B1" w:rsidRPr="004D44B1">
        <w:rPr>
          <w:rFonts w:ascii="Arial" w:hAnsi="Arial" w:cs="Arial"/>
          <w:sz w:val="20"/>
          <w:szCs w:val="20"/>
        </w:rPr>
        <w:t>)</w:t>
      </w:r>
    </w:p>
    <w:p w14:paraId="3CB643E9" w14:textId="2A7C0B85" w:rsidR="004D44B1" w:rsidRDefault="00F355E5" w:rsidP="004D44B1">
      <w:pPr>
        <w:rPr>
          <w:rFonts w:ascii="Arial" w:hAnsi="Arial" w:cs="Arial"/>
          <w:sz w:val="20"/>
          <w:szCs w:val="20"/>
        </w:rPr>
      </w:pPr>
      <w:r>
        <w:rPr>
          <w:rFonts w:ascii="Arial" w:hAnsi="Arial" w:cs="Arial"/>
          <w:sz w:val="20"/>
          <w:szCs w:val="20"/>
        </w:rPr>
        <w:t xml:space="preserve">Secondary: </w:t>
      </w:r>
      <w:r w:rsidR="002D66F0">
        <w:rPr>
          <w:rFonts w:ascii="Arial" w:hAnsi="Arial" w:cs="Arial"/>
          <w:sz w:val="20"/>
          <w:szCs w:val="20"/>
        </w:rPr>
        <w:t>1</w:t>
      </w:r>
      <w:r w:rsidR="00BA29E9">
        <w:rPr>
          <w:rFonts w:ascii="Arial" w:hAnsi="Arial" w:cs="Arial"/>
          <w:sz w:val="20"/>
          <w:szCs w:val="20"/>
        </w:rPr>
        <w:t>1</w:t>
      </w:r>
      <w:r>
        <w:rPr>
          <w:rFonts w:ascii="Arial" w:hAnsi="Arial" w:cs="Arial"/>
          <w:sz w:val="20"/>
          <w:szCs w:val="20"/>
        </w:rPr>
        <w:t xml:space="preserve"> </w:t>
      </w:r>
      <w:r w:rsidR="004D44B1" w:rsidRPr="004D44B1">
        <w:rPr>
          <w:rFonts w:ascii="Arial" w:hAnsi="Arial" w:cs="Arial"/>
          <w:sz w:val="20"/>
          <w:szCs w:val="20"/>
        </w:rPr>
        <w:t>pupils receive funding (</w:t>
      </w:r>
      <w:r w:rsidR="00A80BAC">
        <w:rPr>
          <w:rFonts w:ascii="Arial" w:hAnsi="Arial" w:cs="Arial"/>
          <w:sz w:val="20"/>
          <w:szCs w:val="20"/>
        </w:rPr>
        <w:t>14</w:t>
      </w:r>
      <w:r>
        <w:rPr>
          <w:rFonts w:ascii="Arial" w:hAnsi="Arial" w:cs="Arial"/>
          <w:sz w:val="20"/>
          <w:szCs w:val="20"/>
        </w:rPr>
        <w:t xml:space="preserve"> pupil</w:t>
      </w:r>
      <w:r w:rsidR="00A41201">
        <w:rPr>
          <w:rFonts w:ascii="Arial" w:hAnsi="Arial" w:cs="Arial"/>
          <w:sz w:val="20"/>
          <w:szCs w:val="20"/>
        </w:rPr>
        <w:t>s</w:t>
      </w:r>
      <w:r>
        <w:rPr>
          <w:rFonts w:ascii="Arial" w:hAnsi="Arial" w:cs="Arial"/>
          <w:sz w:val="20"/>
          <w:szCs w:val="20"/>
        </w:rPr>
        <w:t xml:space="preserve"> not eligible, </w:t>
      </w:r>
      <w:r w:rsidR="00A4192A">
        <w:rPr>
          <w:rFonts w:ascii="Arial" w:hAnsi="Arial" w:cs="Arial"/>
          <w:sz w:val="20"/>
          <w:szCs w:val="20"/>
        </w:rPr>
        <w:t>3</w:t>
      </w:r>
      <w:r w:rsidR="00A4192A" w:rsidRPr="00A4192A">
        <w:rPr>
          <w:rFonts w:ascii="Arial" w:hAnsi="Arial" w:cs="Arial"/>
          <w:sz w:val="20"/>
          <w:szCs w:val="20"/>
        </w:rPr>
        <w:t xml:space="preserve"> </w:t>
      </w:r>
      <w:r w:rsidR="00A4192A">
        <w:rPr>
          <w:rFonts w:ascii="Arial" w:hAnsi="Arial" w:cs="Arial"/>
          <w:sz w:val="20"/>
          <w:szCs w:val="20"/>
        </w:rPr>
        <w:t>PP</w:t>
      </w:r>
      <w:r w:rsidR="00FB1A05">
        <w:rPr>
          <w:rFonts w:ascii="Arial" w:hAnsi="Arial" w:cs="Arial"/>
          <w:sz w:val="20"/>
          <w:szCs w:val="20"/>
        </w:rPr>
        <w:t>+</w:t>
      </w:r>
      <w:r w:rsidR="00FB1A05" w:rsidRPr="004D44B1">
        <w:rPr>
          <w:rFonts w:ascii="Arial" w:hAnsi="Arial" w:cs="Arial"/>
          <w:sz w:val="20"/>
          <w:szCs w:val="20"/>
        </w:rPr>
        <w:t>)</w:t>
      </w:r>
    </w:p>
    <w:p w14:paraId="3FACDC3A" w14:textId="607F1A21" w:rsidR="00A4192A" w:rsidRPr="004D44B1" w:rsidRDefault="00A4192A" w:rsidP="004D44B1">
      <w:pPr>
        <w:rPr>
          <w:rFonts w:ascii="Arial" w:hAnsi="Arial" w:cs="Arial"/>
          <w:sz w:val="20"/>
          <w:szCs w:val="20"/>
        </w:rPr>
      </w:pPr>
      <w:r>
        <w:rPr>
          <w:rFonts w:ascii="Arial" w:hAnsi="Arial" w:cs="Arial"/>
          <w:sz w:val="20"/>
          <w:szCs w:val="20"/>
        </w:rPr>
        <w:t xml:space="preserve">PP+ are not included in this funding </w:t>
      </w:r>
      <w:proofErr w:type="gramStart"/>
      <w:r>
        <w:rPr>
          <w:rFonts w:ascii="Arial" w:hAnsi="Arial" w:cs="Arial"/>
          <w:sz w:val="20"/>
          <w:szCs w:val="20"/>
        </w:rPr>
        <w:t>document</w:t>
      </w:r>
      <w:proofErr w:type="gramEnd"/>
      <w:r>
        <w:rPr>
          <w:rFonts w:ascii="Arial" w:hAnsi="Arial" w:cs="Arial"/>
          <w:sz w:val="20"/>
          <w:szCs w:val="20"/>
        </w:rPr>
        <w:t xml:space="preserve"> </w:t>
      </w:r>
    </w:p>
    <w:p w14:paraId="5118A227" w14:textId="17849B7C" w:rsidR="00D06367" w:rsidRPr="008636AA" w:rsidRDefault="00D06367" w:rsidP="00D06367">
      <w:pPr>
        <w:rPr>
          <w:rFonts w:ascii="Arial" w:hAnsi="Arial" w:cs="Arial"/>
          <w:sz w:val="20"/>
          <w:szCs w:val="20"/>
        </w:rPr>
      </w:pPr>
      <w:r w:rsidRPr="008636AA">
        <w:rPr>
          <w:rFonts w:ascii="Arial" w:hAnsi="Arial" w:cs="Arial"/>
          <w:sz w:val="20"/>
          <w:szCs w:val="20"/>
        </w:rPr>
        <w:t>With few pupils at DSD not eligible for pupil premium 'diminis</w:t>
      </w:r>
      <w:r w:rsidR="00FF22EF">
        <w:rPr>
          <w:rFonts w:ascii="Arial" w:hAnsi="Arial" w:cs="Arial"/>
          <w:sz w:val="20"/>
          <w:szCs w:val="20"/>
        </w:rPr>
        <w:t xml:space="preserve">hing differences' impact is not significant. </w:t>
      </w:r>
      <w:r w:rsidRPr="008636AA">
        <w:rPr>
          <w:rFonts w:ascii="Arial" w:hAnsi="Arial" w:cs="Arial"/>
          <w:sz w:val="20"/>
          <w:szCs w:val="20"/>
        </w:rPr>
        <w:t xml:space="preserve"> Outcomes will be measured on the impact on attainment. Quality first teaching, effective feedback, targeted support </w:t>
      </w:r>
      <w:r w:rsidR="00E853D9" w:rsidRPr="008636AA">
        <w:rPr>
          <w:rFonts w:ascii="Arial" w:hAnsi="Arial" w:cs="Arial"/>
          <w:sz w:val="20"/>
          <w:szCs w:val="20"/>
        </w:rPr>
        <w:t>is</w:t>
      </w:r>
      <w:r w:rsidRPr="008636AA">
        <w:rPr>
          <w:rFonts w:ascii="Arial" w:hAnsi="Arial" w:cs="Arial"/>
          <w:sz w:val="20"/>
          <w:szCs w:val="20"/>
        </w:rPr>
        <w:t xml:space="preserve"> ongoing and impact</w:t>
      </w:r>
      <w:r w:rsidR="00864A06">
        <w:rPr>
          <w:rFonts w:ascii="Arial" w:hAnsi="Arial" w:cs="Arial"/>
          <w:sz w:val="20"/>
          <w:szCs w:val="20"/>
        </w:rPr>
        <w:t>s</w:t>
      </w:r>
      <w:r w:rsidRPr="008636AA">
        <w:rPr>
          <w:rFonts w:ascii="Arial" w:hAnsi="Arial" w:cs="Arial"/>
          <w:sz w:val="20"/>
          <w:szCs w:val="20"/>
        </w:rPr>
        <w:t xml:space="preserve"> on the progress of learners. </w:t>
      </w:r>
    </w:p>
    <w:p w14:paraId="2CF507AD" w14:textId="77777777" w:rsidR="00623984" w:rsidRPr="002E5C72" w:rsidRDefault="00623984" w:rsidP="00D06367">
      <w:pPr>
        <w:rPr>
          <w:rFonts w:ascii="Arial" w:hAnsi="Arial" w:cs="Arial"/>
          <w:b/>
          <w:sz w:val="24"/>
          <w:szCs w:val="24"/>
        </w:rPr>
      </w:pPr>
      <w:r w:rsidRPr="002E5C72">
        <w:rPr>
          <w:rFonts w:ascii="Arial" w:hAnsi="Arial" w:cs="Arial"/>
          <w:b/>
          <w:sz w:val="24"/>
          <w:szCs w:val="24"/>
        </w:rPr>
        <w:t>Barriers to future attainment:</w:t>
      </w:r>
    </w:p>
    <w:tbl>
      <w:tblPr>
        <w:tblStyle w:val="TableGrid"/>
        <w:tblW w:w="0" w:type="auto"/>
        <w:tblInd w:w="720" w:type="dxa"/>
        <w:tblLook w:val="04A0" w:firstRow="1" w:lastRow="0" w:firstColumn="1" w:lastColumn="0" w:noHBand="0" w:noVBand="1"/>
      </w:tblPr>
      <w:tblGrid>
        <w:gridCol w:w="8296"/>
      </w:tblGrid>
      <w:tr w:rsidR="00FF22EF" w14:paraId="6B284875" w14:textId="77777777" w:rsidTr="00FF22EF">
        <w:tc>
          <w:tcPr>
            <w:tcW w:w="8522" w:type="dxa"/>
          </w:tcPr>
          <w:p w14:paraId="2A849BD7" w14:textId="77777777" w:rsidR="00FF22EF" w:rsidRDefault="00FF22EF" w:rsidP="00FF22EF">
            <w:pPr>
              <w:ind w:left="360"/>
              <w:rPr>
                <w:rFonts w:ascii="Arial" w:hAnsi="Arial" w:cs="Arial"/>
                <w:sz w:val="20"/>
                <w:szCs w:val="20"/>
              </w:rPr>
            </w:pPr>
            <w:r>
              <w:rPr>
                <w:rFonts w:ascii="Arial" w:hAnsi="Arial" w:cs="Arial"/>
                <w:sz w:val="20"/>
                <w:szCs w:val="20"/>
              </w:rPr>
              <w:t xml:space="preserve">Literacy: </w:t>
            </w:r>
          </w:p>
          <w:p w14:paraId="274714F7" w14:textId="77777777" w:rsidR="00FF22EF" w:rsidRDefault="00FF22EF" w:rsidP="00FF22EF">
            <w:pPr>
              <w:ind w:left="360"/>
              <w:rPr>
                <w:rFonts w:ascii="Arial" w:hAnsi="Arial" w:cs="Arial"/>
                <w:sz w:val="20"/>
                <w:szCs w:val="20"/>
              </w:rPr>
            </w:pPr>
            <w:r w:rsidRPr="00FF22EF">
              <w:rPr>
                <w:rFonts w:ascii="Arial" w:hAnsi="Arial" w:cs="Arial"/>
                <w:sz w:val="20"/>
                <w:szCs w:val="20"/>
              </w:rPr>
              <w:t>B</w:t>
            </w:r>
            <w:r>
              <w:rPr>
                <w:rFonts w:ascii="Arial" w:hAnsi="Arial" w:cs="Arial"/>
                <w:sz w:val="20"/>
                <w:szCs w:val="20"/>
              </w:rPr>
              <w:t xml:space="preserve">ritish Sign Language (BSL) is the first language or preferred language of most pupils. </w:t>
            </w:r>
          </w:p>
          <w:p w14:paraId="0D4DA4EE" w14:textId="77777777" w:rsidR="00FF22EF" w:rsidRDefault="00FF22EF" w:rsidP="00FF22EF">
            <w:pPr>
              <w:ind w:left="360"/>
              <w:rPr>
                <w:rFonts w:ascii="Arial" w:hAnsi="Arial" w:cs="Arial"/>
                <w:sz w:val="20"/>
                <w:szCs w:val="20"/>
              </w:rPr>
            </w:pPr>
            <w:r>
              <w:rPr>
                <w:rFonts w:ascii="Arial" w:hAnsi="Arial" w:cs="Arial"/>
                <w:sz w:val="20"/>
                <w:szCs w:val="20"/>
              </w:rPr>
              <w:t xml:space="preserve">BSL does not have a written form and has its own grammar and sentence structure which is quite different from English. </w:t>
            </w:r>
          </w:p>
          <w:p w14:paraId="4C7E7083" w14:textId="3C5AC45F" w:rsidR="00A73D80" w:rsidRPr="00A73D80" w:rsidRDefault="00A73D80" w:rsidP="00FF22EF">
            <w:pPr>
              <w:ind w:left="360"/>
              <w:rPr>
                <w:rFonts w:ascii="Arial" w:hAnsi="Arial" w:cs="Arial"/>
                <w:sz w:val="20"/>
                <w:szCs w:val="20"/>
              </w:rPr>
            </w:pPr>
            <w:r w:rsidRPr="00A73D80">
              <w:rPr>
                <w:rFonts w:ascii="Arial" w:hAnsi="Arial" w:cs="Arial"/>
                <w:sz w:val="20"/>
                <w:szCs w:val="20"/>
              </w:rPr>
              <w:t>Literacy skills can be lower than their peers for deaf young people. Limited life experiences and aspirations impacts on deaf young people’s ability to comprehend unseen text ‘Deaf children are also arriving at secondary school having already fallen behind. Less than half (43%) achieve the expected standard at reading, writing and maths at Key Stage 2 compared to 74% of other children’. (NDCS, 2020)</w:t>
            </w:r>
          </w:p>
        </w:tc>
      </w:tr>
      <w:tr w:rsidR="00E72416" w14:paraId="13EDB61C" w14:textId="77777777" w:rsidTr="00FF22EF">
        <w:tc>
          <w:tcPr>
            <w:tcW w:w="8522" w:type="dxa"/>
          </w:tcPr>
          <w:p w14:paraId="622373CE" w14:textId="051E8B4B" w:rsidR="00BE5618" w:rsidRPr="00050BA0" w:rsidRDefault="00BE5618" w:rsidP="00FF22EF">
            <w:pPr>
              <w:ind w:left="360"/>
              <w:rPr>
                <w:rFonts w:ascii="Arial" w:hAnsi="Arial" w:cs="Arial"/>
                <w:sz w:val="20"/>
                <w:szCs w:val="20"/>
              </w:rPr>
            </w:pPr>
            <w:r w:rsidRPr="00050BA0">
              <w:rPr>
                <w:rFonts w:ascii="Arial" w:hAnsi="Arial" w:cs="Arial"/>
                <w:sz w:val="20"/>
                <w:szCs w:val="20"/>
              </w:rPr>
              <w:t xml:space="preserve">Maths: </w:t>
            </w:r>
          </w:p>
          <w:p w14:paraId="6B256056" w14:textId="474FF1E6" w:rsidR="00E72416" w:rsidRDefault="00E72416" w:rsidP="00FF22EF">
            <w:pPr>
              <w:ind w:left="360"/>
              <w:rPr>
                <w:rFonts w:ascii="Arial" w:hAnsi="Arial" w:cs="Arial"/>
                <w:sz w:val="20"/>
                <w:szCs w:val="20"/>
              </w:rPr>
            </w:pPr>
            <w:r w:rsidRPr="00050BA0">
              <w:rPr>
                <w:rFonts w:ascii="Arial" w:hAnsi="Arial" w:cs="Arial"/>
                <w:sz w:val="20"/>
                <w:szCs w:val="20"/>
              </w:rPr>
              <w:t xml:space="preserve">The language used in maths can create challenges for deaf CYP in being able to comprehend problem solving questions. Due to deafness many CYP may have missed opportunities to develop basic maths skills through exploring the world around them. Missed opportunities to ‘overhear’ basic mathematical references can mean that ‘a lack of explicit awareness of mathematics concepts may make it difficult for young children to make use of their prior knowledge and to form essential connections when encountering formal mathematics in school’ (Pagliaro &amp; </w:t>
            </w:r>
            <w:proofErr w:type="spellStart"/>
            <w:r w:rsidRPr="00050BA0">
              <w:rPr>
                <w:rFonts w:ascii="Arial" w:hAnsi="Arial" w:cs="Arial"/>
                <w:sz w:val="20"/>
                <w:szCs w:val="20"/>
              </w:rPr>
              <w:t>Kritzer</w:t>
            </w:r>
            <w:proofErr w:type="spellEnd"/>
            <w:r w:rsidRPr="00050BA0">
              <w:rPr>
                <w:rFonts w:ascii="Arial" w:hAnsi="Arial" w:cs="Arial"/>
                <w:sz w:val="20"/>
                <w:szCs w:val="20"/>
              </w:rPr>
              <w:t>, 2013)</w:t>
            </w:r>
            <w:r w:rsidR="00C11D06" w:rsidRPr="00050BA0">
              <w:rPr>
                <w:rFonts w:ascii="Arial" w:hAnsi="Arial" w:cs="Arial"/>
                <w:sz w:val="20"/>
                <w:szCs w:val="20"/>
              </w:rPr>
              <w:t>.</w:t>
            </w:r>
            <w:r w:rsidR="00C11D06">
              <w:t xml:space="preserve"> </w:t>
            </w:r>
            <w:r>
              <w:t xml:space="preserve"> </w:t>
            </w:r>
          </w:p>
        </w:tc>
      </w:tr>
      <w:tr w:rsidR="00FF22EF" w14:paraId="5F59F9BB" w14:textId="77777777" w:rsidTr="00FF22EF">
        <w:tc>
          <w:tcPr>
            <w:tcW w:w="8522" w:type="dxa"/>
          </w:tcPr>
          <w:p w14:paraId="3436CF04" w14:textId="13F9055F" w:rsidR="00FF22EF" w:rsidRDefault="00E853D9" w:rsidP="00FF22EF">
            <w:pPr>
              <w:ind w:left="360"/>
              <w:rPr>
                <w:rFonts w:ascii="Arial" w:hAnsi="Arial" w:cs="Arial"/>
                <w:sz w:val="20"/>
                <w:szCs w:val="20"/>
              </w:rPr>
            </w:pPr>
            <w:r>
              <w:rPr>
                <w:rFonts w:ascii="Arial" w:hAnsi="Arial" w:cs="Arial"/>
                <w:sz w:val="20"/>
                <w:szCs w:val="20"/>
              </w:rPr>
              <w:t>Communication:</w:t>
            </w:r>
            <w:r w:rsidR="00FF22EF">
              <w:rPr>
                <w:rFonts w:ascii="Arial" w:hAnsi="Arial" w:cs="Arial"/>
                <w:sz w:val="20"/>
                <w:szCs w:val="20"/>
              </w:rPr>
              <w:t xml:space="preserve"> </w:t>
            </w:r>
          </w:p>
          <w:p w14:paraId="3636B45C" w14:textId="7E61B60B" w:rsidR="00FF22EF" w:rsidRDefault="00FF22EF" w:rsidP="00FF22EF">
            <w:pPr>
              <w:ind w:left="360"/>
              <w:rPr>
                <w:rFonts w:ascii="Arial" w:hAnsi="Arial" w:cs="Arial"/>
                <w:sz w:val="20"/>
                <w:szCs w:val="20"/>
              </w:rPr>
            </w:pPr>
            <w:r>
              <w:rPr>
                <w:rFonts w:ascii="Arial" w:hAnsi="Arial" w:cs="Arial"/>
                <w:sz w:val="20"/>
                <w:szCs w:val="20"/>
              </w:rPr>
              <w:t xml:space="preserve">Communication breakdowns </w:t>
            </w:r>
            <w:r w:rsidR="00E853D9">
              <w:rPr>
                <w:rFonts w:ascii="Arial" w:hAnsi="Arial" w:cs="Arial"/>
                <w:sz w:val="20"/>
                <w:szCs w:val="20"/>
              </w:rPr>
              <w:t>e.g.,</w:t>
            </w:r>
            <w:r>
              <w:rPr>
                <w:rFonts w:ascii="Arial" w:hAnsi="Arial" w:cs="Arial"/>
                <w:sz w:val="20"/>
                <w:szCs w:val="20"/>
              </w:rPr>
              <w:t xml:space="preserve"> at home and in the community, impact on personal </w:t>
            </w:r>
            <w:r w:rsidR="00181803">
              <w:rPr>
                <w:rFonts w:ascii="Arial" w:hAnsi="Arial" w:cs="Arial"/>
                <w:sz w:val="20"/>
                <w:szCs w:val="20"/>
              </w:rPr>
              <w:t>development,</w:t>
            </w:r>
            <w:r>
              <w:rPr>
                <w:rFonts w:ascii="Arial" w:hAnsi="Arial" w:cs="Arial"/>
                <w:sz w:val="20"/>
                <w:szCs w:val="20"/>
              </w:rPr>
              <w:t xml:space="preserve"> emotional </w:t>
            </w:r>
            <w:proofErr w:type="gramStart"/>
            <w:r>
              <w:rPr>
                <w:rFonts w:ascii="Arial" w:hAnsi="Arial" w:cs="Arial"/>
                <w:sz w:val="20"/>
                <w:szCs w:val="20"/>
              </w:rPr>
              <w:t>health</w:t>
            </w:r>
            <w:proofErr w:type="gramEnd"/>
            <w:r>
              <w:rPr>
                <w:rFonts w:ascii="Arial" w:hAnsi="Arial" w:cs="Arial"/>
                <w:sz w:val="20"/>
                <w:szCs w:val="20"/>
              </w:rPr>
              <w:t xml:space="preserve"> and confidence.</w:t>
            </w:r>
          </w:p>
          <w:p w14:paraId="631F7EE9" w14:textId="77777777" w:rsidR="00FF22EF" w:rsidRDefault="00FF22EF" w:rsidP="00FF22EF">
            <w:pPr>
              <w:ind w:left="360"/>
              <w:rPr>
                <w:rFonts w:ascii="Arial" w:hAnsi="Arial" w:cs="Arial"/>
                <w:sz w:val="20"/>
                <w:szCs w:val="20"/>
              </w:rPr>
            </w:pPr>
            <w:r>
              <w:rPr>
                <w:rFonts w:ascii="Arial" w:hAnsi="Arial" w:cs="Arial"/>
                <w:sz w:val="20"/>
                <w:szCs w:val="20"/>
              </w:rPr>
              <w:t xml:space="preserve">Limited communication strategies of some pupils impacting on learning and </w:t>
            </w:r>
            <w:proofErr w:type="gramStart"/>
            <w:r>
              <w:rPr>
                <w:rFonts w:ascii="Arial" w:hAnsi="Arial" w:cs="Arial"/>
                <w:sz w:val="20"/>
                <w:szCs w:val="20"/>
              </w:rPr>
              <w:t>behaviour</w:t>
            </w:r>
            <w:proofErr w:type="gramEnd"/>
            <w:r>
              <w:rPr>
                <w:rFonts w:ascii="Arial" w:hAnsi="Arial" w:cs="Arial"/>
                <w:sz w:val="20"/>
                <w:szCs w:val="20"/>
              </w:rPr>
              <w:t xml:space="preserve"> </w:t>
            </w:r>
          </w:p>
          <w:p w14:paraId="1CA1461D" w14:textId="5236C5CF" w:rsidR="0068212E" w:rsidRPr="000702A9" w:rsidRDefault="0068212E" w:rsidP="00FF22EF">
            <w:pPr>
              <w:ind w:left="360"/>
              <w:rPr>
                <w:rFonts w:ascii="Arial" w:hAnsi="Arial" w:cs="Arial"/>
                <w:sz w:val="20"/>
                <w:szCs w:val="20"/>
              </w:rPr>
            </w:pPr>
            <w:r w:rsidRPr="000702A9">
              <w:rPr>
                <w:rFonts w:ascii="Arial" w:hAnsi="Arial" w:cs="Arial"/>
                <w:sz w:val="20"/>
                <w:szCs w:val="20"/>
              </w:rPr>
              <w:t xml:space="preserve">Communication and language difficulties can affect CYP wellbeing, emotional resilience, problem solving skills and ability to express themselves </w:t>
            </w:r>
            <w:proofErr w:type="gramStart"/>
            <w:r w:rsidRPr="000702A9">
              <w:rPr>
                <w:rFonts w:ascii="Arial" w:hAnsi="Arial" w:cs="Arial"/>
                <w:sz w:val="20"/>
                <w:szCs w:val="20"/>
              </w:rPr>
              <w:t>in order to</w:t>
            </w:r>
            <w:proofErr w:type="gramEnd"/>
            <w:r w:rsidRPr="000702A9">
              <w:rPr>
                <w:rFonts w:ascii="Arial" w:hAnsi="Arial" w:cs="Arial"/>
                <w:sz w:val="20"/>
                <w:szCs w:val="20"/>
              </w:rPr>
              <w:t xml:space="preserve"> access appropriate support.</w:t>
            </w:r>
          </w:p>
        </w:tc>
      </w:tr>
      <w:tr w:rsidR="00FF22EF" w14:paraId="45ECA4AB" w14:textId="77777777" w:rsidTr="00FF22EF">
        <w:tc>
          <w:tcPr>
            <w:tcW w:w="8522" w:type="dxa"/>
          </w:tcPr>
          <w:p w14:paraId="4B855EEE" w14:textId="77777777" w:rsidR="00FF22EF" w:rsidRDefault="00FF22EF" w:rsidP="00FF22EF">
            <w:pPr>
              <w:ind w:left="360"/>
              <w:rPr>
                <w:rFonts w:ascii="Arial" w:hAnsi="Arial" w:cs="Arial"/>
                <w:sz w:val="20"/>
                <w:szCs w:val="20"/>
              </w:rPr>
            </w:pPr>
            <w:r>
              <w:rPr>
                <w:rFonts w:ascii="Arial" w:hAnsi="Arial" w:cs="Arial"/>
                <w:sz w:val="20"/>
                <w:szCs w:val="20"/>
              </w:rPr>
              <w:t>Homework:</w:t>
            </w:r>
          </w:p>
          <w:p w14:paraId="43A95AB6" w14:textId="59F90B52" w:rsidR="00FF22EF" w:rsidRPr="00FF22EF" w:rsidRDefault="00FF22EF" w:rsidP="00FF22EF">
            <w:pPr>
              <w:ind w:left="360"/>
              <w:rPr>
                <w:rFonts w:ascii="Arial" w:hAnsi="Arial" w:cs="Arial"/>
                <w:sz w:val="20"/>
                <w:szCs w:val="20"/>
              </w:rPr>
            </w:pPr>
            <w:r>
              <w:rPr>
                <w:rFonts w:ascii="Arial" w:hAnsi="Arial" w:cs="Arial"/>
                <w:sz w:val="20"/>
                <w:szCs w:val="20"/>
              </w:rPr>
              <w:t>Pupils struggling to maintain homework consistency</w:t>
            </w:r>
            <w:r w:rsidR="00ED4BAA">
              <w:rPr>
                <w:rFonts w:ascii="Arial" w:hAnsi="Arial" w:cs="Arial"/>
                <w:sz w:val="20"/>
                <w:szCs w:val="20"/>
              </w:rPr>
              <w:t xml:space="preserve">. Pupils may have long journeys </w:t>
            </w:r>
            <w:proofErr w:type="gramStart"/>
            <w:r w:rsidR="00ED4BAA">
              <w:rPr>
                <w:rFonts w:ascii="Arial" w:hAnsi="Arial" w:cs="Arial"/>
                <w:sz w:val="20"/>
                <w:szCs w:val="20"/>
              </w:rPr>
              <w:t>home .</w:t>
            </w:r>
            <w:proofErr w:type="gramEnd"/>
            <w:r w:rsidR="00ED4BAA">
              <w:rPr>
                <w:rFonts w:ascii="Arial" w:hAnsi="Arial" w:cs="Arial"/>
                <w:sz w:val="20"/>
                <w:szCs w:val="20"/>
              </w:rPr>
              <w:t xml:space="preserve"> </w:t>
            </w:r>
          </w:p>
        </w:tc>
      </w:tr>
      <w:tr w:rsidR="00FF22EF" w14:paraId="26367CAD" w14:textId="77777777" w:rsidTr="00FF22EF">
        <w:tc>
          <w:tcPr>
            <w:tcW w:w="8522" w:type="dxa"/>
          </w:tcPr>
          <w:p w14:paraId="3BA8325F" w14:textId="77777777" w:rsidR="00FF22EF" w:rsidRDefault="00FF22EF" w:rsidP="00FF22EF">
            <w:pPr>
              <w:ind w:left="360"/>
              <w:rPr>
                <w:rFonts w:ascii="Arial" w:hAnsi="Arial" w:cs="Arial"/>
                <w:sz w:val="20"/>
                <w:szCs w:val="20"/>
              </w:rPr>
            </w:pPr>
            <w:r>
              <w:rPr>
                <w:rFonts w:ascii="Arial" w:hAnsi="Arial" w:cs="Arial"/>
                <w:sz w:val="20"/>
                <w:szCs w:val="20"/>
              </w:rPr>
              <w:t xml:space="preserve">Learning after school: </w:t>
            </w:r>
          </w:p>
          <w:p w14:paraId="1B78DB5A" w14:textId="77777777" w:rsidR="00FF22EF" w:rsidRPr="00FF22EF" w:rsidRDefault="00FF22EF" w:rsidP="00FF22EF">
            <w:pPr>
              <w:ind w:left="360"/>
              <w:rPr>
                <w:rFonts w:ascii="Arial" w:hAnsi="Arial" w:cs="Arial"/>
                <w:sz w:val="20"/>
                <w:szCs w:val="20"/>
              </w:rPr>
            </w:pPr>
            <w:r>
              <w:rPr>
                <w:rFonts w:ascii="Arial" w:hAnsi="Arial" w:cs="Arial"/>
                <w:sz w:val="20"/>
                <w:szCs w:val="20"/>
              </w:rPr>
              <w:t>Many pupils do not live locally.</w:t>
            </w:r>
          </w:p>
        </w:tc>
      </w:tr>
      <w:tr w:rsidR="00FF22EF" w14:paraId="45015C0C" w14:textId="77777777" w:rsidTr="00FF22EF">
        <w:tc>
          <w:tcPr>
            <w:tcW w:w="8522" w:type="dxa"/>
          </w:tcPr>
          <w:p w14:paraId="0C0820E1" w14:textId="77777777" w:rsidR="00FF22EF" w:rsidRDefault="00FF22EF" w:rsidP="00FF22EF">
            <w:pPr>
              <w:ind w:left="360"/>
              <w:rPr>
                <w:rFonts w:ascii="Arial" w:hAnsi="Arial" w:cs="Arial"/>
                <w:sz w:val="20"/>
                <w:szCs w:val="20"/>
              </w:rPr>
            </w:pPr>
            <w:r>
              <w:rPr>
                <w:rFonts w:ascii="Arial" w:hAnsi="Arial" w:cs="Arial"/>
                <w:sz w:val="20"/>
                <w:szCs w:val="20"/>
              </w:rPr>
              <w:t>Access to wider experiences:</w:t>
            </w:r>
          </w:p>
          <w:p w14:paraId="72AF57E6" w14:textId="77777777" w:rsidR="00FF22EF" w:rsidRPr="00FF22EF" w:rsidRDefault="00FF22EF" w:rsidP="00FF22EF">
            <w:pPr>
              <w:ind w:left="360"/>
              <w:rPr>
                <w:rFonts w:ascii="Arial" w:hAnsi="Arial" w:cs="Arial"/>
                <w:sz w:val="20"/>
                <w:szCs w:val="20"/>
              </w:rPr>
            </w:pPr>
            <w:r>
              <w:rPr>
                <w:rFonts w:ascii="Arial" w:hAnsi="Arial" w:cs="Arial"/>
                <w:sz w:val="20"/>
                <w:szCs w:val="20"/>
              </w:rPr>
              <w:t xml:space="preserve">Mainly due to </w:t>
            </w:r>
            <w:r w:rsidR="00E25013">
              <w:rPr>
                <w:rFonts w:ascii="Arial" w:hAnsi="Arial" w:cs="Arial"/>
                <w:sz w:val="20"/>
                <w:szCs w:val="20"/>
              </w:rPr>
              <w:t>communication barriers</w:t>
            </w:r>
            <w:r>
              <w:rPr>
                <w:rFonts w:ascii="Arial" w:hAnsi="Arial" w:cs="Arial"/>
                <w:sz w:val="20"/>
                <w:szCs w:val="20"/>
              </w:rPr>
              <w:t xml:space="preserve"> and family budgets pupils do not get opportunity to improve their resilience, self- </w:t>
            </w:r>
            <w:proofErr w:type="gramStart"/>
            <w:r>
              <w:rPr>
                <w:rFonts w:ascii="Arial" w:hAnsi="Arial" w:cs="Arial"/>
                <w:sz w:val="20"/>
                <w:szCs w:val="20"/>
              </w:rPr>
              <w:t>confidence</w:t>
            </w:r>
            <w:proofErr w:type="gramEnd"/>
            <w:r>
              <w:rPr>
                <w:rFonts w:ascii="Arial" w:hAnsi="Arial" w:cs="Arial"/>
                <w:sz w:val="20"/>
                <w:szCs w:val="20"/>
              </w:rPr>
              <w:t xml:space="preserve"> and wellbeing.  </w:t>
            </w:r>
          </w:p>
        </w:tc>
      </w:tr>
      <w:tr w:rsidR="001409D1" w14:paraId="0F0D2443" w14:textId="77777777" w:rsidTr="00FF22EF">
        <w:tc>
          <w:tcPr>
            <w:tcW w:w="8522" w:type="dxa"/>
          </w:tcPr>
          <w:p w14:paraId="0B224AEB" w14:textId="780AA3B7" w:rsidR="007B6D3A" w:rsidRDefault="007B6D3A" w:rsidP="00FF22EF">
            <w:pPr>
              <w:ind w:left="360"/>
              <w:rPr>
                <w:rFonts w:ascii="Arial" w:hAnsi="Arial" w:cs="Arial"/>
                <w:sz w:val="20"/>
                <w:szCs w:val="20"/>
              </w:rPr>
            </w:pPr>
            <w:r>
              <w:rPr>
                <w:rFonts w:ascii="Arial" w:hAnsi="Arial" w:cs="Arial"/>
                <w:sz w:val="20"/>
                <w:szCs w:val="20"/>
              </w:rPr>
              <w:t>Not ready to learn:</w:t>
            </w:r>
          </w:p>
          <w:p w14:paraId="3161E8BF" w14:textId="77777777" w:rsidR="001409D1" w:rsidRDefault="006F3DA0" w:rsidP="00FF22EF">
            <w:pPr>
              <w:ind w:left="360"/>
              <w:rPr>
                <w:rFonts w:ascii="Arial" w:hAnsi="Arial" w:cs="Arial"/>
                <w:sz w:val="20"/>
                <w:szCs w:val="20"/>
              </w:rPr>
            </w:pPr>
            <w:r>
              <w:rPr>
                <w:rFonts w:ascii="Arial" w:hAnsi="Arial" w:cs="Arial"/>
                <w:sz w:val="20"/>
                <w:szCs w:val="20"/>
              </w:rPr>
              <w:t xml:space="preserve">Arriving at school hungry after a long journey </w:t>
            </w:r>
          </w:p>
          <w:p w14:paraId="04CB872B" w14:textId="0795B89D" w:rsidR="00163E99" w:rsidRDefault="00163E99" w:rsidP="00FF22EF">
            <w:pPr>
              <w:ind w:left="360"/>
              <w:rPr>
                <w:rFonts w:ascii="Arial" w:hAnsi="Arial" w:cs="Arial"/>
                <w:sz w:val="20"/>
                <w:szCs w:val="20"/>
              </w:rPr>
            </w:pPr>
            <w:r>
              <w:rPr>
                <w:rFonts w:ascii="Arial" w:hAnsi="Arial" w:cs="Arial"/>
                <w:sz w:val="20"/>
                <w:szCs w:val="20"/>
              </w:rPr>
              <w:t xml:space="preserve">Watching and processing language can be tiring </w:t>
            </w:r>
          </w:p>
        </w:tc>
      </w:tr>
    </w:tbl>
    <w:p w14:paraId="5A39BBE3" w14:textId="77777777" w:rsidR="00793763" w:rsidRDefault="00793763" w:rsidP="004D44B1">
      <w:pPr>
        <w:rPr>
          <w:rFonts w:ascii="Arial" w:hAnsi="Arial" w:cs="Arial"/>
          <w:b/>
          <w:sz w:val="20"/>
          <w:szCs w:val="20"/>
        </w:rPr>
      </w:pPr>
    </w:p>
    <w:p w14:paraId="142D0A76" w14:textId="77777777" w:rsidR="00FF22EF" w:rsidRDefault="00FF22EF" w:rsidP="004D44B1">
      <w:pPr>
        <w:rPr>
          <w:rFonts w:ascii="Arial" w:hAnsi="Arial" w:cs="Arial"/>
          <w:b/>
          <w:sz w:val="20"/>
          <w:szCs w:val="20"/>
        </w:rPr>
      </w:pPr>
      <w:r w:rsidRPr="004D44B1">
        <w:rPr>
          <w:rFonts w:ascii="Arial" w:hAnsi="Arial" w:cs="Arial"/>
          <w:b/>
          <w:sz w:val="20"/>
          <w:szCs w:val="20"/>
        </w:rPr>
        <w:t xml:space="preserve">We intend to spend funding in the following ways to support initiatives to raise attainment and achievement: </w:t>
      </w:r>
    </w:p>
    <w:p w14:paraId="72A3D3EC" w14:textId="77777777" w:rsidR="00DD7E40" w:rsidRPr="004D44B1" w:rsidRDefault="00DD7E40" w:rsidP="004D44B1">
      <w:pPr>
        <w:rPr>
          <w:rFonts w:ascii="Arial" w:hAnsi="Arial" w:cs="Arial"/>
          <w:b/>
          <w:sz w:val="20"/>
          <w:szCs w:val="20"/>
        </w:rPr>
      </w:pPr>
    </w:p>
    <w:tbl>
      <w:tblPr>
        <w:tblStyle w:val="TableGrid"/>
        <w:tblW w:w="9747" w:type="dxa"/>
        <w:tblLayout w:type="fixed"/>
        <w:tblLook w:val="04A0" w:firstRow="1" w:lastRow="0" w:firstColumn="1" w:lastColumn="0" w:noHBand="0" w:noVBand="1"/>
      </w:tblPr>
      <w:tblGrid>
        <w:gridCol w:w="1526"/>
        <w:gridCol w:w="1276"/>
        <w:gridCol w:w="2863"/>
        <w:gridCol w:w="1276"/>
        <w:gridCol w:w="2806"/>
      </w:tblGrid>
      <w:tr w:rsidR="00FF22EF" w14:paraId="0393D9E5" w14:textId="77777777" w:rsidTr="7BE23F62">
        <w:tc>
          <w:tcPr>
            <w:tcW w:w="1526" w:type="dxa"/>
          </w:tcPr>
          <w:p w14:paraId="1A48E656" w14:textId="77777777" w:rsidR="00FF22EF" w:rsidRDefault="00FF22EF" w:rsidP="00BC075D">
            <w:pPr>
              <w:jc w:val="center"/>
              <w:rPr>
                <w:rFonts w:ascii="Arial" w:hAnsi="Arial" w:cs="Arial"/>
                <w:sz w:val="24"/>
                <w:szCs w:val="24"/>
              </w:rPr>
            </w:pPr>
            <w:r>
              <w:rPr>
                <w:rFonts w:ascii="Arial" w:hAnsi="Arial" w:cs="Arial"/>
                <w:sz w:val="24"/>
                <w:szCs w:val="24"/>
              </w:rPr>
              <w:t>Item/Project</w:t>
            </w:r>
          </w:p>
        </w:tc>
        <w:tc>
          <w:tcPr>
            <w:tcW w:w="1276" w:type="dxa"/>
          </w:tcPr>
          <w:p w14:paraId="0FB2D987" w14:textId="77777777" w:rsidR="00FF22EF" w:rsidRDefault="00FF22EF" w:rsidP="00BC075D">
            <w:pPr>
              <w:jc w:val="center"/>
              <w:rPr>
                <w:rFonts w:ascii="Arial" w:hAnsi="Arial" w:cs="Arial"/>
                <w:sz w:val="24"/>
                <w:szCs w:val="24"/>
              </w:rPr>
            </w:pPr>
            <w:r>
              <w:rPr>
                <w:rFonts w:ascii="Arial" w:hAnsi="Arial" w:cs="Arial"/>
                <w:sz w:val="24"/>
                <w:szCs w:val="24"/>
              </w:rPr>
              <w:t xml:space="preserve">Cost </w:t>
            </w:r>
          </w:p>
        </w:tc>
        <w:tc>
          <w:tcPr>
            <w:tcW w:w="2863" w:type="dxa"/>
          </w:tcPr>
          <w:p w14:paraId="3799D3C2" w14:textId="77777777" w:rsidR="00FF22EF" w:rsidRDefault="00FF22EF" w:rsidP="00BC075D">
            <w:pPr>
              <w:jc w:val="center"/>
              <w:rPr>
                <w:rFonts w:ascii="Arial" w:hAnsi="Arial" w:cs="Arial"/>
                <w:sz w:val="24"/>
                <w:szCs w:val="24"/>
              </w:rPr>
            </w:pPr>
            <w:r>
              <w:rPr>
                <w:rFonts w:ascii="Arial" w:hAnsi="Arial" w:cs="Arial"/>
                <w:sz w:val="24"/>
                <w:szCs w:val="24"/>
              </w:rPr>
              <w:t xml:space="preserve">Objectives/ </w:t>
            </w:r>
          </w:p>
          <w:p w14:paraId="602C6541" w14:textId="77777777" w:rsidR="00FF22EF" w:rsidRDefault="00FF22EF" w:rsidP="00FF22EF">
            <w:pPr>
              <w:jc w:val="center"/>
              <w:rPr>
                <w:rFonts w:ascii="Arial" w:hAnsi="Arial" w:cs="Arial"/>
                <w:sz w:val="24"/>
                <w:szCs w:val="24"/>
              </w:rPr>
            </w:pPr>
            <w:r>
              <w:rPr>
                <w:rFonts w:ascii="Arial" w:hAnsi="Arial" w:cs="Arial"/>
                <w:sz w:val="24"/>
                <w:szCs w:val="24"/>
              </w:rPr>
              <w:t xml:space="preserve">Desired Outcomes </w:t>
            </w:r>
          </w:p>
        </w:tc>
        <w:tc>
          <w:tcPr>
            <w:tcW w:w="1276" w:type="dxa"/>
          </w:tcPr>
          <w:p w14:paraId="26D726BB" w14:textId="77777777" w:rsidR="00FF22EF" w:rsidRDefault="00FF22EF" w:rsidP="00BC075D">
            <w:pPr>
              <w:jc w:val="center"/>
              <w:rPr>
                <w:rFonts w:ascii="Arial" w:hAnsi="Arial" w:cs="Arial"/>
                <w:sz w:val="24"/>
                <w:szCs w:val="24"/>
              </w:rPr>
            </w:pPr>
            <w:r>
              <w:rPr>
                <w:rFonts w:ascii="Arial" w:hAnsi="Arial" w:cs="Arial"/>
                <w:sz w:val="24"/>
                <w:szCs w:val="24"/>
              </w:rPr>
              <w:t xml:space="preserve">Review </w:t>
            </w:r>
          </w:p>
          <w:p w14:paraId="3C73EB66" w14:textId="77777777" w:rsidR="00FF22EF" w:rsidRDefault="00FF22EF" w:rsidP="00BC075D">
            <w:pPr>
              <w:jc w:val="center"/>
              <w:rPr>
                <w:rFonts w:ascii="Arial" w:hAnsi="Arial" w:cs="Arial"/>
                <w:sz w:val="24"/>
                <w:szCs w:val="24"/>
              </w:rPr>
            </w:pPr>
            <w:r>
              <w:rPr>
                <w:rFonts w:ascii="Arial" w:hAnsi="Arial" w:cs="Arial"/>
                <w:sz w:val="24"/>
                <w:szCs w:val="24"/>
              </w:rPr>
              <w:t>date</w:t>
            </w:r>
          </w:p>
        </w:tc>
        <w:tc>
          <w:tcPr>
            <w:tcW w:w="2806" w:type="dxa"/>
          </w:tcPr>
          <w:p w14:paraId="5F0351C3" w14:textId="77777777" w:rsidR="00FF22EF" w:rsidRDefault="00FF22EF" w:rsidP="00BC075D">
            <w:pPr>
              <w:jc w:val="center"/>
              <w:rPr>
                <w:rFonts w:ascii="Arial" w:hAnsi="Arial" w:cs="Arial"/>
                <w:sz w:val="24"/>
                <w:szCs w:val="24"/>
              </w:rPr>
            </w:pPr>
            <w:r>
              <w:rPr>
                <w:rFonts w:ascii="Arial" w:hAnsi="Arial" w:cs="Arial"/>
                <w:sz w:val="24"/>
                <w:szCs w:val="24"/>
              </w:rPr>
              <w:t xml:space="preserve">Impact </w:t>
            </w:r>
          </w:p>
        </w:tc>
      </w:tr>
      <w:tr w:rsidR="00FF22EF" w14:paraId="5FA2F790" w14:textId="77777777" w:rsidTr="7BE23F62">
        <w:tc>
          <w:tcPr>
            <w:tcW w:w="1526" w:type="dxa"/>
          </w:tcPr>
          <w:p w14:paraId="15C641C7" w14:textId="77777777" w:rsidR="00F355E5" w:rsidRDefault="00F355E5" w:rsidP="00BC075D">
            <w:pPr>
              <w:rPr>
                <w:rFonts w:ascii="Arial" w:hAnsi="Arial" w:cs="Arial"/>
                <w:sz w:val="20"/>
                <w:szCs w:val="20"/>
              </w:rPr>
            </w:pPr>
            <w:r>
              <w:rPr>
                <w:rFonts w:ascii="Arial" w:hAnsi="Arial" w:cs="Arial"/>
                <w:sz w:val="20"/>
                <w:szCs w:val="20"/>
              </w:rPr>
              <w:t xml:space="preserve">READING </w:t>
            </w:r>
            <w:r w:rsidR="00DA032C">
              <w:rPr>
                <w:rFonts w:ascii="Arial" w:hAnsi="Arial" w:cs="Arial"/>
                <w:sz w:val="20"/>
                <w:szCs w:val="20"/>
              </w:rPr>
              <w:t>Resources</w:t>
            </w:r>
          </w:p>
          <w:p w14:paraId="0D0B940D" w14:textId="77777777" w:rsidR="00F355E5" w:rsidRDefault="00F355E5" w:rsidP="00BC075D">
            <w:pPr>
              <w:rPr>
                <w:rFonts w:ascii="Arial" w:hAnsi="Arial" w:cs="Arial"/>
                <w:sz w:val="20"/>
                <w:szCs w:val="20"/>
              </w:rPr>
            </w:pPr>
          </w:p>
          <w:p w14:paraId="059A0E7B" w14:textId="51AACEEB" w:rsidR="00FF22EF" w:rsidRDefault="004D44B1" w:rsidP="00BC075D">
            <w:pPr>
              <w:rPr>
                <w:rFonts w:ascii="Arial" w:hAnsi="Arial" w:cs="Arial"/>
                <w:sz w:val="20"/>
                <w:szCs w:val="20"/>
              </w:rPr>
            </w:pPr>
            <w:r w:rsidRPr="3AECF275">
              <w:rPr>
                <w:rFonts w:ascii="Arial" w:hAnsi="Arial" w:cs="Arial"/>
                <w:sz w:val="20"/>
                <w:szCs w:val="20"/>
              </w:rPr>
              <w:t>Subscription of e books</w:t>
            </w:r>
            <w:r w:rsidR="00FF22EF" w:rsidRPr="3AECF275">
              <w:rPr>
                <w:rFonts w:ascii="Arial" w:hAnsi="Arial" w:cs="Arial"/>
                <w:sz w:val="20"/>
                <w:szCs w:val="20"/>
              </w:rPr>
              <w:t xml:space="preserve"> and magazines</w:t>
            </w:r>
            <w:r w:rsidRPr="3AECF275">
              <w:rPr>
                <w:rFonts w:ascii="Arial" w:hAnsi="Arial" w:cs="Arial"/>
                <w:sz w:val="20"/>
                <w:szCs w:val="20"/>
              </w:rPr>
              <w:t>.</w:t>
            </w:r>
            <w:r w:rsidR="00FF22EF" w:rsidRPr="3AECF275">
              <w:rPr>
                <w:rFonts w:ascii="Arial" w:hAnsi="Arial" w:cs="Arial"/>
                <w:sz w:val="20"/>
                <w:szCs w:val="20"/>
              </w:rPr>
              <w:t xml:space="preserve"> </w:t>
            </w:r>
            <w:r w:rsidRPr="3AECF275">
              <w:rPr>
                <w:rFonts w:ascii="Arial" w:hAnsi="Arial" w:cs="Arial"/>
                <w:sz w:val="20"/>
                <w:szCs w:val="20"/>
              </w:rPr>
              <w:t>P</w:t>
            </w:r>
            <w:r w:rsidR="00FF22EF" w:rsidRPr="3AECF275">
              <w:rPr>
                <w:rFonts w:ascii="Arial" w:hAnsi="Arial" w:cs="Arial"/>
                <w:sz w:val="20"/>
                <w:szCs w:val="20"/>
              </w:rPr>
              <w:t>icture news</w:t>
            </w:r>
            <w:r w:rsidRPr="3AECF275">
              <w:rPr>
                <w:rFonts w:ascii="Arial" w:hAnsi="Arial" w:cs="Arial"/>
                <w:sz w:val="20"/>
                <w:szCs w:val="20"/>
              </w:rPr>
              <w:t xml:space="preserve"> subscription </w:t>
            </w:r>
            <w:r w:rsidR="00FF22EF" w:rsidRPr="3AECF275">
              <w:rPr>
                <w:rFonts w:ascii="Arial" w:hAnsi="Arial" w:cs="Arial"/>
                <w:sz w:val="20"/>
                <w:szCs w:val="20"/>
              </w:rPr>
              <w:t xml:space="preserve"> </w:t>
            </w:r>
          </w:p>
          <w:p w14:paraId="0E27B00A" w14:textId="77777777" w:rsidR="00F600F8" w:rsidRPr="00BC075D" w:rsidRDefault="00F600F8" w:rsidP="00BC075D">
            <w:pPr>
              <w:rPr>
                <w:rFonts w:ascii="Arial" w:hAnsi="Arial" w:cs="Arial"/>
                <w:sz w:val="20"/>
                <w:szCs w:val="20"/>
              </w:rPr>
            </w:pPr>
          </w:p>
          <w:p w14:paraId="10E6141B" w14:textId="27FF52EE" w:rsidR="008E5F0A" w:rsidRDefault="00F355E5" w:rsidP="00F355E5">
            <w:pPr>
              <w:rPr>
                <w:rFonts w:ascii="Arial" w:hAnsi="Arial" w:cs="Arial"/>
                <w:sz w:val="20"/>
                <w:szCs w:val="20"/>
              </w:rPr>
            </w:pPr>
            <w:r>
              <w:rPr>
                <w:rFonts w:ascii="Arial" w:hAnsi="Arial" w:cs="Arial"/>
                <w:sz w:val="20"/>
                <w:szCs w:val="20"/>
              </w:rPr>
              <w:t xml:space="preserve">New </w:t>
            </w:r>
            <w:r w:rsidR="00DA032C">
              <w:rPr>
                <w:rFonts w:ascii="Arial" w:hAnsi="Arial" w:cs="Arial"/>
                <w:sz w:val="20"/>
                <w:szCs w:val="20"/>
              </w:rPr>
              <w:t>reading</w:t>
            </w:r>
            <w:r>
              <w:rPr>
                <w:rFonts w:ascii="Arial" w:hAnsi="Arial" w:cs="Arial"/>
                <w:sz w:val="20"/>
                <w:szCs w:val="20"/>
              </w:rPr>
              <w:t xml:space="preserve"> </w:t>
            </w:r>
            <w:r w:rsidR="008E5F0A">
              <w:rPr>
                <w:rFonts w:ascii="Arial" w:hAnsi="Arial" w:cs="Arial"/>
                <w:sz w:val="20"/>
                <w:szCs w:val="20"/>
              </w:rPr>
              <w:t>books,</w:t>
            </w:r>
            <w:r>
              <w:rPr>
                <w:rFonts w:ascii="Arial" w:hAnsi="Arial" w:cs="Arial"/>
                <w:sz w:val="20"/>
                <w:szCs w:val="20"/>
              </w:rPr>
              <w:t xml:space="preserve"> books for interventions</w:t>
            </w:r>
          </w:p>
          <w:p w14:paraId="3FF383F4" w14:textId="77777777" w:rsidR="00993F0F" w:rsidRDefault="00993F0F" w:rsidP="00F355E5">
            <w:pPr>
              <w:rPr>
                <w:rFonts w:ascii="Arial" w:hAnsi="Arial" w:cs="Arial"/>
                <w:sz w:val="20"/>
                <w:szCs w:val="20"/>
              </w:rPr>
            </w:pPr>
          </w:p>
          <w:p w14:paraId="52ABCD0F" w14:textId="22EE38A2" w:rsidR="00FF22EF" w:rsidRDefault="000475B8" w:rsidP="00F355E5">
            <w:pPr>
              <w:rPr>
                <w:rFonts w:ascii="Arial" w:hAnsi="Arial" w:cs="Arial"/>
                <w:sz w:val="20"/>
                <w:szCs w:val="20"/>
              </w:rPr>
            </w:pPr>
            <w:r>
              <w:rPr>
                <w:rFonts w:ascii="Arial" w:hAnsi="Arial" w:cs="Arial"/>
                <w:sz w:val="20"/>
                <w:szCs w:val="20"/>
              </w:rPr>
              <w:t>library</w:t>
            </w:r>
            <w:r w:rsidR="008E5F0A">
              <w:rPr>
                <w:rFonts w:ascii="Arial" w:hAnsi="Arial" w:cs="Arial"/>
                <w:sz w:val="20"/>
                <w:szCs w:val="20"/>
              </w:rPr>
              <w:t xml:space="preserve"> </w:t>
            </w:r>
            <w:r w:rsidR="00993F0F">
              <w:rPr>
                <w:rFonts w:ascii="Arial" w:hAnsi="Arial" w:cs="Arial"/>
                <w:sz w:val="20"/>
                <w:szCs w:val="20"/>
              </w:rPr>
              <w:t xml:space="preserve">books </w:t>
            </w:r>
            <w:r w:rsidR="00F355E5">
              <w:rPr>
                <w:rFonts w:ascii="Arial" w:hAnsi="Arial" w:cs="Arial"/>
                <w:sz w:val="20"/>
                <w:szCs w:val="20"/>
              </w:rPr>
              <w:t xml:space="preserve"> </w:t>
            </w:r>
          </w:p>
          <w:p w14:paraId="60061E4C" w14:textId="77777777" w:rsidR="008E5F0A" w:rsidRDefault="008E5F0A" w:rsidP="00F355E5">
            <w:pPr>
              <w:rPr>
                <w:rFonts w:ascii="Arial" w:hAnsi="Arial" w:cs="Arial"/>
                <w:sz w:val="24"/>
                <w:szCs w:val="24"/>
              </w:rPr>
            </w:pPr>
          </w:p>
          <w:p w14:paraId="111E4B26" w14:textId="77777777" w:rsidR="00FF682B" w:rsidRDefault="00FF682B" w:rsidP="00F355E5">
            <w:pPr>
              <w:rPr>
                <w:rFonts w:ascii="Arial" w:hAnsi="Arial" w:cs="Arial"/>
                <w:sz w:val="20"/>
                <w:szCs w:val="20"/>
              </w:rPr>
            </w:pPr>
          </w:p>
          <w:p w14:paraId="718CD190" w14:textId="77777777" w:rsidR="00FF682B" w:rsidRDefault="00FF682B" w:rsidP="00F355E5">
            <w:pPr>
              <w:rPr>
                <w:rFonts w:ascii="Arial" w:hAnsi="Arial" w:cs="Arial"/>
                <w:sz w:val="20"/>
                <w:szCs w:val="20"/>
              </w:rPr>
            </w:pPr>
          </w:p>
          <w:p w14:paraId="24AB0088" w14:textId="77777777" w:rsidR="00FF682B" w:rsidRDefault="00FF682B" w:rsidP="00F355E5">
            <w:pPr>
              <w:rPr>
                <w:rFonts w:ascii="Arial" w:hAnsi="Arial" w:cs="Arial"/>
                <w:sz w:val="20"/>
                <w:szCs w:val="20"/>
              </w:rPr>
            </w:pPr>
          </w:p>
          <w:p w14:paraId="1BEC70A2" w14:textId="4A112EF9" w:rsidR="008E5F0A" w:rsidRPr="008E5F0A" w:rsidRDefault="008E5F0A" w:rsidP="00F355E5">
            <w:pPr>
              <w:rPr>
                <w:rFonts w:ascii="Arial" w:hAnsi="Arial" w:cs="Arial"/>
                <w:sz w:val="20"/>
                <w:szCs w:val="20"/>
              </w:rPr>
            </w:pPr>
          </w:p>
        </w:tc>
        <w:tc>
          <w:tcPr>
            <w:tcW w:w="1276" w:type="dxa"/>
          </w:tcPr>
          <w:p w14:paraId="56FD2127" w14:textId="77777777" w:rsidR="00FF22EF" w:rsidRDefault="00FF22EF" w:rsidP="005430AE">
            <w:pPr>
              <w:rPr>
                <w:rFonts w:ascii="Arial" w:hAnsi="Arial" w:cs="Arial"/>
                <w:sz w:val="20"/>
                <w:szCs w:val="20"/>
              </w:rPr>
            </w:pPr>
            <w:proofErr w:type="spellStart"/>
            <w:r w:rsidRPr="00BC075D">
              <w:rPr>
                <w:rFonts w:ascii="Arial" w:hAnsi="Arial" w:cs="Arial"/>
                <w:sz w:val="20"/>
                <w:szCs w:val="20"/>
              </w:rPr>
              <w:t>approx</w:t>
            </w:r>
            <w:proofErr w:type="spellEnd"/>
            <w:r w:rsidRPr="00BC075D">
              <w:rPr>
                <w:rFonts w:ascii="Arial" w:hAnsi="Arial" w:cs="Arial"/>
                <w:sz w:val="20"/>
                <w:szCs w:val="20"/>
              </w:rPr>
              <w:t xml:space="preserve"> </w:t>
            </w:r>
          </w:p>
          <w:p w14:paraId="44EAFD9C" w14:textId="77777777" w:rsidR="00D27CD5" w:rsidRDefault="00D27CD5" w:rsidP="005430AE">
            <w:pPr>
              <w:rPr>
                <w:rFonts w:ascii="Arial" w:hAnsi="Arial" w:cs="Arial"/>
                <w:sz w:val="20"/>
                <w:szCs w:val="20"/>
              </w:rPr>
            </w:pPr>
          </w:p>
          <w:p w14:paraId="4B94D5A5" w14:textId="77777777" w:rsidR="00DA032C" w:rsidRDefault="00DA032C" w:rsidP="005430AE">
            <w:pPr>
              <w:rPr>
                <w:rFonts w:ascii="Arial" w:hAnsi="Arial" w:cs="Arial"/>
                <w:sz w:val="20"/>
                <w:szCs w:val="20"/>
              </w:rPr>
            </w:pPr>
          </w:p>
          <w:p w14:paraId="0FA69FE6" w14:textId="28AE844A" w:rsidR="00D27CD5" w:rsidRDefault="00D27CD5" w:rsidP="005430AE">
            <w:pPr>
              <w:rPr>
                <w:rFonts w:ascii="Arial" w:hAnsi="Arial" w:cs="Arial"/>
                <w:sz w:val="20"/>
                <w:szCs w:val="20"/>
              </w:rPr>
            </w:pPr>
            <w:r>
              <w:rPr>
                <w:rFonts w:ascii="Arial" w:hAnsi="Arial" w:cs="Arial"/>
                <w:sz w:val="20"/>
                <w:szCs w:val="20"/>
              </w:rPr>
              <w:t>£</w:t>
            </w:r>
            <w:r w:rsidR="008C4ED1">
              <w:rPr>
                <w:rFonts w:ascii="Arial" w:hAnsi="Arial" w:cs="Arial"/>
                <w:sz w:val="20"/>
                <w:szCs w:val="20"/>
              </w:rPr>
              <w:t>2</w:t>
            </w:r>
            <w:r>
              <w:rPr>
                <w:rFonts w:ascii="Arial" w:hAnsi="Arial" w:cs="Arial"/>
                <w:sz w:val="20"/>
                <w:szCs w:val="20"/>
              </w:rPr>
              <w:t xml:space="preserve">20 </w:t>
            </w:r>
          </w:p>
          <w:p w14:paraId="3DEEC669" w14:textId="77777777" w:rsidR="00F600F8" w:rsidRDefault="00F600F8" w:rsidP="005430AE">
            <w:pPr>
              <w:rPr>
                <w:rFonts w:ascii="Arial" w:hAnsi="Arial" w:cs="Arial"/>
                <w:sz w:val="20"/>
                <w:szCs w:val="20"/>
              </w:rPr>
            </w:pPr>
          </w:p>
          <w:p w14:paraId="3656B9AB" w14:textId="77777777" w:rsidR="00F600F8" w:rsidRDefault="00F600F8" w:rsidP="005430AE">
            <w:pPr>
              <w:rPr>
                <w:rFonts w:ascii="Arial" w:hAnsi="Arial" w:cs="Arial"/>
                <w:sz w:val="20"/>
                <w:szCs w:val="20"/>
              </w:rPr>
            </w:pPr>
          </w:p>
          <w:p w14:paraId="09C5ADE2" w14:textId="77777777" w:rsidR="00F600F8" w:rsidRDefault="00F600F8" w:rsidP="005430AE">
            <w:pPr>
              <w:rPr>
                <w:rFonts w:ascii="Arial" w:hAnsi="Arial" w:cs="Arial"/>
                <w:sz w:val="20"/>
                <w:szCs w:val="20"/>
              </w:rPr>
            </w:pPr>
            <w:r>
              <w:rPr>
                <w:rFonts w:ascii="Arial" w:hAnsi="Arial" w:cs="Arial"/>
                <w:sz w:val="20"/>
                <w:szCs w:val="20"/>
              </w:rPr>
              <w:t>£100</w:t>
            </w:r>
          </w:p>
          <w:p w14:paraId="45FB0818" w14:textId="77777777" w:rsidR="00DA032C" w:rsidRDefault="00DA032C" w:rsidP="005430AE">
            <w:pPr>
              <w:rPr>
                <w:rFonts w:ascii="Arial" w:hAnsi="Arial" w:cs="Arial"/>
                <w:sz w:val="20"/>
                <w:szCs w:val="20"/>
              </w:rPr>
            </w:pPr>
          </w:p>
          <w:p w14:paraId="049F31CB" w14:textId="77777777" w:rsidR="00EA34CA" w:rsidRDefault="00EA34CA" w:rsidP="005430AE">
            <w:pPr>
              <w:rPr>
                <w:rFonts w:ascii="Arial" w:hAnsi="Arial" w:cs="Arial"/>
                <w:sz w:val="20"/>
                <w:szCs w:val="20"/>
              </w:rPr>
            </w:pPr>
          </w:p>
          <w:p w14:paraId="53128261" w14:textId="77777777" w:rsidR="00EA34CA" w:rsidRDefault="00EA34CA" w:rsidP="005430AE">
            <w:pPr>
              <w:rPr>
                <w:rFonts w:ascii="Arial" w:hAnsi="Arial" w:cs="Arial"/>
                <w:sz w:val="20"/>
                <w:szCs w:val="20"/>
              </w:rPr>
            </w:pPr>
          </w:p>
          <w:p w14:paraId="0119788E" w14:textId="719267BF" w:rsidR="00DA032C" w:rsidRDefault="00EA34CA" w:rsidP="005430AE">
            <w:pPr>
              <w:rPr>
                <w:rFonts w:ascii="Arial" w:hAnsi="Arial" w:cs="Arial"/>
                <w:sz w:val="20"/>
                <w:szCs w:val="20"/>
              </w:rPr>
            </w:pPr>
            <w:r>
              <w:rPr>
                <w:rFonts w:ascii="Arial" w:hAnsi="Arial" w:cs="Arial"/>
                <w:sz w:val="20"/>
                <w:szCs w:val="20"/>
              </w:rPr>
              <w:t>£</w:t>
            </w:r>
            <w:r w:rsidR="00C36509">
              <w:rPr>
                <w:rFonts w:ascii="Arial" w:hAnsi="Arial" w:cs="Arial"/>
                <w:sz w:val="20"/>
                <w:szCs w:val="20"/>
              </w:rPr>
              <w:t>1</w:t>
            </w:r>
            <w:r>
              <w:rPr>
                <w:rFonts w:ascii="Arial" w:hAnsi="Arial" w:cs="Arial"/>
                <w:sz w:val="20"/>
                <w:szCs w:val="20"/>
              </w:rPr>
              <w:t>0</w:t>
            </w:r>
            <w:r w:rsidR="00DA032C">
              <w:rPr>
                <w:rFonts w:ascii="Arial" w:hAnsi="Arial" w:cs="Arial"/>
                <w:sz w:val="20"/>
                <w:szCs w:val="20"/>
              </w:rPr>
              <w:t>00</w:t>
            </w:r>
          </w:p>
          <w:p w14:paraId="62486C05" w14:textId="77777777" w:rsidR="008E5F0A" w:rsidRDefault="008E5F0A" w:rsidP="005430AE">
            <w:pPr>
              <w:rPr>
                <w:rFonts w:ascii="Arial" w:hAnsi="Arial" w:cs="Arial"/>
                <w:sz w:val="20"/>
                <w:szCs w:val="20"/>
              </w:rPr>
            </w:pPr>
          </w:p>
          <w:p w14:paraId="4101652C" w14:textId="77777777" w:rsidR="008E5F0A" w:rsidRDefault="008E5F0A" w:rsidP="005430AE">
            <w:pPr>
              <w:rPr>
                <w:rFonts w:ascii="Arial" w:hAnsi="Arial" w:cs="Arial"/>
                <w:sz w:val="20"/>
                <w:szCs w:val="20"/>
              </w:rPr>
            </w:pPr>
          </w:p>
          <w:p w14:paraId="0B6D0C3B" w14:textId="77777777" w:rsidR="00993F0F" w:rsidRDefault="00993F0F" w:rsidP="1270555C">
            <w:pPr>
              <w:rPr>
                <w:rFonts w:ascii="Arial" w:hAnsi="Arial" w:cs="Arial"/>
                <w:sz w:val="20"/>
                <w:szCs w:val="20"/>
              </w:rPr>
            </w:pPr>
          </w:p>
          <w:p w14:paraId="14F3338F" w14:textId="77777777" w:rsidR="00993F0F" w:rsidRDefault="00993F0F" w:rsidP="1270555C">
            <w:pPr>
              <w:rPr>
                <w:rFonts w:ascii="Arial" w:hAnsi="Arial" w:cs="Arial"/>
                <w:sz w:val="20"/>
                <w:szCs w:val="20"/>
              </w:rPr>
            </w:pPr>
          </w:p>
          <w:p w14:paraId="712739C4" w14:textId="15FB76A7" w:rsidR="008E5F0A" w:rsidRDefault="008E5F0A" w:rsidP="1270555C">
            <w:pPr>
              <w:rPr>
                <w:rFonts w:ascii="Arial" w:hAnsi="Arial" w:cs="Arial"/>
                <w:sz w:val="20"/>
                <w:szCs w:val="20"/>
              </w:rPr>
            </w:pPr>
            <w:r w:rsidRPr="1270555C">
              <w:rPr>
                <w:rFonts w:ascii="Arial" w:hAnsi="Arial" w:cs="Arial"/>
                <w:sz w:val="20"/>
                <w:szCs w:val="20"/>
              </w:rPr>
              <w:t>£</w:t>
            </w:r>
            <w:r w:rsidR="00993F0F">
              <w:rPr>
                <w:rFonts w:ascii="Arial" w:hAnsi="Arial" w:cs="Arial"/>
                <w:sz w:val="20"/>
                <w:szCs w:val="20"/>
              </w:rPr>
              <w:t>2</w:t>
            </w:r>
            <w:r w:rsidRPr="1270555C">
              <w:rPr>
                <w:rFonts w:ascii="Arial" w:hAnsi="Arial" w:cs="Arial"/>
                <w:sz w:val="20"/>
                <w:szCs w:val="20"/>
              </w:rPr>
              <w:t>000</w:t>
            </w:r>
          </w:p>
          <w:p w14:paraId="3461D779" w14:textId="77777777" w:rsidR="008E5F0A" w:rsidRDefault="008E5F0A" w:rsidP="005430AE">
            <w:pPr>
              <w:rPr>
                <w:rFonts w:ascii="Arial" w:hAnsi="Arial" w:cs="Arial"/>
                <w:sz w:val="20"/>
                <w:szCs w:val="20"/>
              </w:rPr>
            </w:pPr>
          </w:p>
          <w:p w14:paraId="3CF2D8B6" w14:textId="77777777" w:rsidR="008E5F0A" w:rsidRPr="00BC075D" w:rsidRDefault="008E5F0A" w:rsidP="005430AE">
            <w:pPr>
              <w:rPr>
                <w:rFonts w:ascii="Arial" w:hAnsi="Arial" w:cs="Arial"/>
                <w:sz w:val="20"/>
                <w:szCs w:val="20"/>
              </w:rPr>
            </w:pPr>
          </w:p>
        </w:tc>
        <w:tc>
          <w:tcPr>
            <w:tcW w:w="2863" w:type="dxa"/>
          </w:tcPr>
          <w:p w14:paraId="722BCABE" w14:textId="77777777" w:rsidR="00FF22EF" w:rsidRDefault="00DF78E9" w:rsidP="006906B2">
            <w:pPr>
              <w:rPr>
                <w:rFonts w:ascii="Arial" w:hAnsi="Arial" w:cs="Arial"/>
                <w:sz w:val="20"/>
                <w:szCs w:val="20"/>
              </w:rPr>
            </w:pPr>
            <w:r>
              <w:rPr>
                <w:rFonts w:ascii="Arial" w:hAnsi="Arial" w:cs="Arial"/>
                <w:sz w:val="20"/>
                <w:szCs w:val="20"/>
              </w:rPr>
              <w:t xml:space="preserve">We want to give pupils the opportunity to </w:t>
            </w:r>
            <w:r w:rsidR="008E5F0A">
              <w:rPr>
                <w:rFonts w:ascii="Arial" w:hAnsi="Arial" w:cs="Arial"/>
                <w:sz w:val="20"/>
                <w:szCs w:val="20"/>
              </w:rPr>
              <w:t>read at</w:t>
            </w:r>
            <w:r>
              <w:rPr>
                <w:rFonts w:ascii="Arial" w:hAnsi="Arial" w:cs="Arial"/>
                <w:sz w:val="20"/>
                <w:szCs w:val="20"/>
              </w:rPr>
              <w:t xml:space="preserve"> home and</w:t>
            </w:r>
            <w:r w:rsidR="00FF22EF" w:rsidRPr="00BC075D">
              <w:rPr>
                <w:rFonts w:ascii="Arial" w:hAnsi="Arial" w:cs="Arial"/>
                <w:sz w:val="20"/>
                <w:szCs w:val="20"/>
              </w:rPr>
              <w:t xml:space="preserve"> for </w:t>
            </w:r>
            <w:proofErr w:type="gramStart"/>
            <w:r w:rsidR="00FF22EF" w:rsidRPr="00BC075D">
              <w:rPr>
                <w:rFonts w:ascii="Arial" w:hAnsi="Arial" w:cs="Arial"/>
                <w:sz w:val="20"/>
                <w:szCs w:val="20"/>
              </w:rPr>
              <w:t>pleasure</w:t>
            </w:r>
            <w:proofErr w:type="gramEnd"/>
          </w:p>
          <w:p w14:paraId="0FB78278" w14:textId="77777777" w:rsidR="00EA34CA" w:rsidRDefault="00EA34CA" w:rsidP="00DF78E9">
            <w:pPr>
              <w:rPr>
                <w:rFonts w:ascii="Arial" w:hAnsi="Arial" w:cs="Arial"/>
                <w:sz w:val="20"/>
                <w:szCs w:val="20"/>
              </w:rPr>
            </w:pPr>
          </w:p>
          <w:p w14:paraId="6BB583DD" w14:textId="77777777" w:rsidR="00DF78E9" w:rsidRDefault="00DF78E9" w:rsidP="00DF78E9">
            <w:pPr>
              <w:rPr>
                <w:rFonts w:ascii="Arial" w:hAnsi="Arial" w:cs="Arial"/>
                <w:sz w:val="20"/>
                <w:szCs w:val="20"/>
              </w:rPr>
            </w:pPr>
            <w:r>
              <w:rPr>
                <w:rFonts w:ascii="Arial" w:hAnsi="Arial" w:cs="Arial"/>
                <w:sz w:val="20"/>
                <w:szCs w:val="20"/>
              </w:rPr>
              <w:t xml:space="preserve">We want newspapers </w:t>
            </w:r>
            <w:r w:rsidR="00EA34CA">
              <w:rPr>
                <w:rFonts w:ascii="Arial" w:hAnsi="Arial" w:cs="Arial"/>
                <w:sz w:val="20"/>
                <w:szCs w:val="20"/>
              </w:rPr>
              <w:t xml:space="preserve">and magazines </w:t>
            </w:r>
            <w:r>
              <w:rPr>
                <w:rFonts w:ascii="Arial" w:hAnsi="Arial" w:cs="Arial"/>
                <w:sz w:val="20"/>
                <w:szCs w:val="20"/>
              </w:rPr>
              <w:t xml:space="preserve">that pupils can access and </w:t>
            </w:r>
            <w:proofErr w:type="gramStart"/>
            <w:r>
              <w:rPr>
                <w:rFonts w:ascii="Arial" w:hAnsi="Arial" w:cs="Arial"/>
                <w:sz w:val="20"/>
                <w:szCs w:val="20"/>
              </w:rPr>
              <w:t>enjoy</w:t>
            </w:r>
            <w:proofErr w:type="gramEnd"/>
            <w:r>
              <w:rPr>
                <w:rFonts w:ascii="Arial" w:hAnsi="Arial" w:cs="Arial"/>
                <w:sz w:val="20"/>
                <w:szCs w:val="20"/>
              </w:rPr>
              <w:t xml:space="preserve"> </w:t>
            </w:r>
          </w:p>
          <w:p w14:paraId="0562CB0E" w14:textId="77777777" w:rsidR="00EA34CA" w:rsidRDefault="00EA34CA" w:rsidP="00DF78E9">
            <w:pPr>
              <w:rPr>
                <w:rFonts w:ascii="Arial" w:hAnsi="Arial" w:cs="Arial"/>
                <w:sz w:val="20"/>
                <w:szCs w:val="20"/>
              </w:rPr>
            </w:pPr>
          </w:p>
          <w:p w14:paraId="34CE0A41" w14:textId="77777777" w:rsidR="00EA34CA" w:rsidRDefault="00EA34CA" w:rsidP="00DF78E9">
            <w:pPr>
              <w:rPr>
                <w:rFonts w:ascii="Arial" w:hAnsi="Arial" w:cs="Arial"/>
                <w:sz w:val="20"/>
                <w:szCs w:val="20"/>
              </w:rPr>
            </w:pPr>
          </w:p>
          <w:p w14:paraId="04CCDFF1" w14:textId="77777777" w:rsidR="00F600F8" w:rsidRDefault="00F600F8" w:rsidP="00DD7E40">
            <w:pPr>
              <w:rPr>
                <w:rFonts w:ascii="Arial" w:hAnsi="Arial" w:cs="Arial"/>
                <w:sz w:val="20"/>
                <w:szCs w:val="20"/>
              </w:rPr>
            </w:pPr>
            <w:r>
              <w:rPr>
                <w:rFonts w:ascii="Arial" w:hAnsi="Arial" w:cs="Arial"/>
                <w:sz w:val="20"/>
                <w:szCs w:val="20"/>
              </w:rPr>
              <w:t xml:space="preserve">We want to enhance the </w:t>
            </w:r>
            <w:r w:rsidR="00EA34CA">
              <w:rPr>
                <w:rFonts w:ascii="Arial" w:hAnsi="Arial" w:cs="Arial"/>
                <w:sz w:val="20"/>
                <w:szCs w:val="20"/>
              </w:rPr>
              <w:t xml:space="preserve">quality of our </w:t>
            </w:r>
            <w:r w:rsidR="00DD7E40">
              <w:rPr>
                <w:rFonts w:ascii="Arial" w:hAnsi="Arial" w:cs="Arial"/>
                <w:sz w:val="20"/>
                <w:szCs w:val="20"/>
              </w:rPr>
              <w:t xml:space="preserve">reading </w:t>
            </w:r>
            <w:r w:rsidR="00052A82">
              <w:rPr>
                <w:rFonts w:ascii="Arial" w:hAnsi="Arial" w:cs="Arial"/>
                <w:sz w:val="20"/>
                <w:szCs w:val="20"/>
              </w:rPr>
              <w:t xml:space="preserve">books. </w:t>
            </w:r>
            <w:r w:rsidR="00EA34CA">
              <w:rPr>
                <w:rFonts w:ascii="Arial" w:hAnsi="Arial" w:cs="Arial"/>
                <w:sz w:val="20"/>
                <w:szCs w:val="20"/>
              </w:rPr>
              <w:t>E</w:t>
            </w:r>
            <w:r>
              <w:rPr>
                <w:rFonts w:ascii="Arial" w:hAnsi="Arial" w:cs="Arial"/>
                <w:sz w:val="20"/>
                <w:szCs w:val="20"/>
              </w:rPr>
              <w:t>ncourage reading and learning from texts</w:t>
            </w:r>
            <w:r w:rsidR="00DD7E40">
              <w:rPr>
                <w:rFonts w:ascii="Arial" w:hAnsi="Arial" w:cs="Arial"/>
                <w:sz w:val="20"/>
                <w:szCs w:val="20"/>
              </w:rPr>
              <w:t>.</w:t>
            </w:r>
          </w:p>
          <w:p w14:paraId="62EBF3C5" w14:textId="77777777" w:rsidR="008E5F0A" w:rsidRDefault="008E5F0A" w:rsidP="00DD7E40">
            <w:pPr>
              <w:rPr>
                <w:rFonts w:ascii="Arial" w:hAnsi="Arial" w:cs="Arial"/>
                <w:sz w:val="20"/>
                <w:szCs w:val="20"/>
              </w:rPr>
            </w:pPr>
          </w:p>
          <w:p w14:paraId="075A6DCD" w14:textId="77777777" w:rsidR="00993F0F" w:rsidRDefault="00993F0F" w:rsidP="00DD7E40">
            <w:pPr>
              <w:rPr>
                <w:rFonts w:ascii="Arial" w:hAnsi="Arial" w:cs="Arial"/>
                <w:sz w:val="20"/>
                <w:szCs w:val="20"/>
              </w:rPr>
            </w:pPr>
          </w:p>
          <w:p w14:paraId="494019B4" w14:textId="77777777" w:rsidR="00993F0F" w:rsidRDefault="00993F0F" w:rsidP="00DD7E40">
            <w:pPr>
              <w:rPr>
                <w:rFonts w:ascii="Arial" w:hAnsi="Arial" w:cs="Arial"/>
                <w:sz w:val="20"/>
                <w:szCs w:val="20"/>
              </w:rPr>
            </w:pPr>
          </w:p>
          <w:p w14:paraId="1C2C1967" w14:textId="333311D6" w:rsidR="008E5F0A" w:rsidRPr="005B15F3" w:rsidRDefault="008E5F0A" w:rsidP="00DD7E40">
            <w:pPr>
              <w:rPr>
                <w:rFonts w:ascii="Arial" w:hAnsi="Arial" w:cs="Arial"/>
                <w:sz w:val="20"/>
                <w:szCs w:val="20"/>
              </w:rPr>
            </w:pPr>
            <w:r>
              <w:rPr>
                <w:rFonts w:ascii="Arial" w:hAnsi="Arial" w:cs="Arial"/>
                <w:sz w:val="20"/>
                <w:szCs w:val="20"/>
              </w:rPr>
              <w:t>Encourage the pupils to experience the library learning environment.</w:t>
            </w:r>
          </w:p>
        </w:tc>
        <w:tc>
          <w:tcPr>
            <w:tcW w:w="1276" w:type="dxa"/>
          </w:tcPr>
          <w:p w14:paraId="20CB3BE0" w14:textId="534C9653" w:rsidR="00FF22EF" w:rsidRPr="005B15F3" w:rsidRDefault="00FF22EF" w:rsidP="00544EC3">
            <w:pPr>
              <w:rPr>
                <w:rFonts w:ascii="Arial" w:hAnsi="Arial" w:cs="Arial"/>
                <w:sz w:val="20"/>
                <w:szCs w:val="20"/>
              </w:rPr>
            </w:pPr>
            <w:r w:rsidRPr="43F63AC1">
              <w:rPr>
                <w:rFonts w:ascii="Arial" w:hAnsi="Arial" w:cs="Arial"/>
                <w:sz w:val="20"/>
                <w:szCs w:val="20"/>
              </w:rPr>
              <w:t>July 20</w:t>
            </w:r>
            <w:r w:rsidR="00544EC3" w:rsidRPr="43F63AC1">
              <w:rPr>
                <w:rFonts w:ascii="Arial" w:hAnsi="Arial" w:cs="Arial"/>
                <w:sz w:val="20"/>
                <w:szCs w:val="20"/>
              </w:rPr>
              <w:t>2</w:t>
            </w:r>
            <w:r w:rsidR="0046476F">
              <w:rPr>
                <w:rFonts w:ascii="Arial" w:hAnsi="Arial" w:cs="Arial"/>
                <w:sz w:val="20"/>
                <w:szCs w:val="20"/>
              </w:rPr>
              <w:t>4</w:t>
            </w:r>
          </w:p>
        </w:tc>
        <w:tc>
          <w:tcPr>
            <w:tcW w:w="2806" w:type="dxa"/>
          </w:tcPr>
          <w:p w14:paraId="259CEDF7" w14:textId="30386722" w:rsidR="00FF22EF" w:rsidRPr="00005095" w:rsidRDefault="1778E12A" w:rsidP="6DF4021E">
            <w:pPr>
              <w:spacing w:after="200" w:line="276" w:lineRule="auto"/>
              <w:rPr>
                <w:rFonts w:ascii="Arial" w:eastAsia="Arial" w:hAnsi="Arial" w:cs="Arial"/>
                <w:color w:val="000000" w:themeColor="text1"/>
                <w:sz w:val="20"/>
                <w:szCs w:val="20"/>
              </w:rPr>
            </w:pPr>
            <w:r w:rsidRPr="6DF4021E">
              <w:rPr>
                <w:rFonts w:ascii="Arial" w:eastAsia="Arial" w:hAnsi="Arial" w:cs="Arial"/>
                <w:color w:val="000000" w:themeColor="text1"/>
                <w:sz w:val="20"/>
                <w:szCs w:val="20"/>
              </w:rPr>
              <w:t xml:space="preserve">Of </w:t>
            </w:r>
            <w:r w:rsidR="4DDBA2FE" w:rsidRPr="6DF4021E">
              <w:rPr>
                <w:rFonts w:ascii="Arial" w:eastAsia="Arial" w:hAnsi="Arial" w:cs="Arial"/>
                <w:color w:val="000000" w:themeColor="text1"/>
                <w:sz w:val="20"/>
                <w:szCs w:val="20"/>
              </w:rPr>
              <w:t>PP pupils who can access t</w:t>
            </w:r>
            <w:r w:rsidR="63AC90A4" w:rsidRPr="6DF4021E">
              <w:rPr>
                <w:rFonts w:ascii="Arial" w:eastAsia="Arial" w:hAnsi="Arial" w:cs="Arial"/>
                <w:color w:val="000000" w:themeColor="text1"/>
                <w:sz w:val="20"/>
                <w:szCs w:val="20"/>
              </w:rPr>
              <w:t xml:space="preserve">he YARC, </w:t>
            </w:r>
            <w:r w:rsidR="6838ABB2" w:rsidRPr="6DF4021E">
              <w:rPr>
                <w:rFonts w:ascii="Arial" w:eastAsia="Arial" w:hAnsi="Arial" w:cs="Arial"/>
                <w:color w:val="000000" w:themeColor="text1"/>
                <w:sz w:val="20"/>
                <w:szCs w:val="20"/>
              </w:rPr>
              <w:t>5/6 made progress or accelerated progress.</w:t>
            </w:r>
          </w:p>
          <w:p w14:paraId="12F3D720" w14:textId="3E651196" w:rsidR="00FF22EF" w:rsidRPr="00005095" w:rsidRDefault="6838ABB2" w:rsidP="6DF4021E">
            <w:pPr>
              <w:spacing w:after="200" w:line="276" w:lineRule="auto"/>
              <w:rPr>
                <w:rFonts w:ascii="Arial" w:eastAsia="Arial" w:hAnsi="Arial" w:cs="Arial"/>
                <w:color w:val="000000" w:themeColor="text1"/>
                <w:sz w:val="20"/>
                <w:szCs w:val="20"/>
              </w:rPr>
            </w:pPr>
            <w:r w:rsidRPr="6DF4021E">
              <w:rPr>
                <w:rFonts w:ascii="Arial" w:eastAsia="Arial" w:hAnsi="Arial" w:cs="Arial"/>
                <w:color w:val="000000" w:themeColor="text1"/>
                <w:sz w:val="20"/>
                <w:szCs w:val="20"/>
              </w:rPr>
              <w:t>PP pupils who cannot access the YARC</w:t>
            </w:r>
            <w:r w:rsidR="68D27F3A" w:rsidRPr="6DF4021E">
              <w:rPr>
                <w:rFonts w:ascii="Arial" w:eastAsia="Arial" w:hAnsi="Arial" w:cs="Arial"/>
                <w:color w:val="000000" w:themeColor="text1"/>
                <w:sz w:val="20"/>
                <w:szCs w:val="20"/>
              </w:rPr>
              <w:t xml:space="preserve"> are making progress on the Single Word Reading Test.</w:t>
            </w:r>
            <w:r w:rsidR="4DDBA2FE" w:rsidRPr="6DF4021E">
              <w:rPr>
                <w:rFonts w:ascii="Arial" w:eastAsia="Arial" w:hAnsi="Arial" w:cs="Arial"/>
                <w:color w:val="000000" w:themeColor="text1"/>
                <w:sz w:val="20"/>
                <w:szCs w:val="20"/>
              </w:rPr>
              <w:t xml:space="preserve"> </w:t>
            </w:r>
          </w:p>
          <w:p w14:paraId="675F2A91" w14:textId="5F477884" w:rsidR="00FF22EF" w:rsidRPr="00005095" w:rsidRDefault="56F63159" w:rsidP="6DF4021E">
            <w:pPr>
              <w:spacing w:after="200" w:line="276" w:lineRule="auto"/>
              <w:rPr>
                <w:rFonts w:ascii="Arial" w:eastAsia="Arial" w:hAnsi="Arial" w:cs="Arial"/>
                <w:color w:val="000000" w:themeColor="text1"/>
                <w:sz w:val="20"/>
                <w:szCs w:val="20"/>
              </w:rPr>
            </w:pPr>
            <w:r w:rsidRPr="7BE23F62">
              <w:rPr>
                <w:rFonts w:ascii="Arial" w:eastAsia="Arial" w:hAnsi="Arial" w:cs="Arial"/>
                <w:color w:val="000000" w:themeColor="text1"/>
                <w:sz w:val="20"/>
                <w:szCs w:val="20"/>
              </w:rPr>
              <w:t xml:space="preserve">Pupils are engaging well with the library and choosing books to read for pleasure. </w:t>
            </w:r>
            <w:r w:rsidR="0CE942CA" w:rsidRPr="7BE23F62">
              <w:rPr>
                <w:rFonts w:ascii="Arial" w:eastAsia="Arial" w:hAnsi="Arial" w:cs="Arial"/>
                <w:color w:val="000000" w:themeColor="text1"/>
                <w:sz w:val="20"/>
                <w:szCs w:val="20"/>
              </w:rPr>
              <w:t>Age-appropriate</w:t>
            </w:r>
            <w:r w:rsidR="651BFD53" w:rsidRPr="7BE23F62">
              <w:rPr>
                <w:rFonts w:ascii="Arial" w:eastAsia="Arial" w:hAnsi="Arial" w:cs="Arial"/>
                <w:color w:val="000000" w:themeColor="text1"/>
                <w:sz w:val="20"/>
                <w:szCs w:val="20"/>
              </w:rPr>
              <w:t xml:space="preserve"> books to suit a range of needs</w:t>
            </w:r>
            <w:r w:rsidR="7471D8AB" w:rsidRPr="7BE23F62">
              <w:rPr>
                <w:rFonts w:ascii="Arial" w:eastAsia="Arial" w:hAnsi="Arial" w:cs="Arial"/>
                <w:color w:val="000000" w:themeColor="text1"/>
                <w:sz w:val="20"/>
                <w:szCs w:val="20"/>
              </w:rPr>
              <w:t xml:space="preserve"> are available and being read regularly</w:t>
            </w:r>
            <w:r w:rsidR="651BFD53" w:rsidRPr="7BE23F62">
              <w:rPr>
                <w:rFonts w:ascii="Arial" w:eastAsia="Arial" w:hAnsi="Arial" w:cs="Arial"/>
                <w:color w:val="000000" w:themeColor="text1"/>
                <w:sz w:val="20"/>
                <w:szCs w:val="20"/>
              </w:rPr>
              <w:t>.</w:t>
            </w:r>
          </w:p>
          <w:p w14:paraId="13741D5F" w14:textId="5F2751B3" w:rsidR="00FF22EF" w:rsidRPr="00005095" w:rsidRDefault="651BFD53" w:rsidP="6DF4021E">
            <w:pPr>
              <w:spacing w:after="200" w:line="276" w:lineRule="auto"/>
              <w:rPr>
                <w:rFonts w:ascii="Arial" w:eastAsia="Arial" w:hAnsi="Arial" w:cs="Arial"/>
                <w:color w:val="000000" w:themeColor="text1"/>
                <w:sz w:val="20"/>
                <w:szCs w:val="20"/>
              </w:rPr>
            </w:pPr>
            <w:r w:rsidRPr="7BE23F62">
              <w:rPr>
                <w:rFonts w:ascii="Arial" w:eastAsia="Arial" w:hAnsi="Arial" w:cs="Arial"/>
                <w:color w:val="000000" w:themeColor="text1"/>
                <w:sz w:val="20"/>
                <w:szCs w:val="20"/>
              </w:rPr>
              <w:t xml:space="preserve">Pupils are interested in relevant news/current affairs </w:t>
            </w:r>
            <w:r w:rsidR="3F9088D8" w:rsidRPr="7BE23F62">
              <w:rPr>
                <w:rFonts w:ascii="Arial" w:eastAsia="Arial" w:hAnsi="Arial" w:cs="Arial"/>
                <w:color w:val="000000" w:themeColor="text1"/>
                <w:sz w:val="20"/>
                <w:szCs w:val="20"/>
              </w:rPr>
              <w:t>topics,</w:t>
            </w:r>
            <w:r w:rsidRPr="7BE23F62">
              <w:rPr>
                <w:rFonts w:ascii="Arial" w:eastAsia="Arial" w:hAnsi="Arial" w:cs="Arial"/>
                <w:color w:val="000000" w:themeColor="text1"/>
                <w:sz w:val="20"/>
                <w:szCs w:val="20"/>
              </w:rPr>
              <w:t xml:space="preserve"> and this is supported through accessible news lessons.</w:t>
            </w:r>
          </w:p>
          <w:p w14:paraId="2946DB82" w14:textId="08A72063" w:rsidR="00FF22EF" w:rsidRPr="00005095" w:rsidRDefault="56F63159" w:rsidP="6DF4021E">
            <w:pPr>
              <w:spacing w:after="200" w:line="276" w:lineRule="auto"/>
              <w:rPr>
                <w:rFonts w:ascii="Arial" w:eastAsia="Arial" w:hAnsi="Arial" w:cs="Arial"/>
                <w:color w:val="000000" w:themeColor="text1"/>
                <w:sz w:val="20"/>
                <w:szCs w:val="20"/>
              </w:rPr>
            </w:pPr>
            <w:r w:rsidRPr="6DF4021E">
              <w:rPr>
                <w:rFonts w:ascii="Arial" w:eastAsia="Arial" w:hAnsi="Arial" w:cs="Arial"/>
                <w:color w:val="000000" w:themeColor="text1"/>
                <w:sz w:val="20"/>
                <w:szCs w:val="20"/>
              </w:rPr>
              <w:t>World book day – many more pupils dressed up/brought in books of their choice (as opposed to film characters as in previous years)</w:t>
            </w:r>
            <w:r w:rsidR="59F8C1F7" w:rsidRPr="6DF4021E">
              <w:rPr>
                <w:rFonts w:ascii="Arial" w:eastAsia="Arial" w:hAnsi="Arial" w:cs="Arial"/>
                <w:color w:val="000000" w:themeColor="text1"/>
                <w:sz w:val="20"/>
                <w:szCs w:val="20"/>
              </w:rPr>
              <w:t xml:space="preserve"> showing an increased interest in books.</w:t>
            </w:r>
          </w:p>
        </w:tc>
      </w:tr>
      <w:tr w:rsidR="00DA032C" w14:paraId="27521384" w14:textId="77777777" w:rsidTr="7BE23F62">
        <w:tc>
          <w:tcPr>
            <w:tcW w:w="1526" w:type="dxa"/>
          </w:tcPr>
          <w:p w14:paraId="124A6C86" w14:textId="77777777" w:rsidR="00B815A8" w:rsidRDefault="00DA032C" w:rsidP="00BC075D">
            <w:pPr>
              <w:rPr>
                <w:rFonts w:ascii="Arial" w:hAnsi="Arial" w:cs="Arial"/>
                <w:sz w:val="20"/>
                <w:szCs w:val="20"/>
              </w:rPr>
            </w:pPr>
            <w:r>
              <w:rPr>
                <w:rFonts w:ascii="Arial" w:hAnsi="Arial" w:cs="Arial"/>
                <w:sz w:val="20"/>
                <w:szCs w:val="20"/>
              </w:rPr>
              <w:t>Reading</w:t>
            </w:r>
          </w:p>
          <w:p w14:paraId="06B70893" w14:textId="7C16CE24" w:rsidR="00DA032C" w:rsidRDefault="00993F0F" w:rsidP="00BC075D">
            <w:pPr>
              <w:rPr>
                <w:rFonts w:ascii="Arial" w:hAnsi="Arial" w:cs="Arial"/>
                <w:sz w:val="20"/>
                <w:szCs w:val="20"/>
              </w:rPr>
            </w:pPr>
            <w:r>
              <w:rPr>
                <w:rFonts w:ascii="Arial" w:hAnsi="Arial" w:cs="Arial"/>
                <w:sz w:val="20"/>
                <w:szCs w:val="20"/>
              </w:rPr>
              <w:t>/</w:t>
            </w:r>
            <w:proofErr w:type="gramStart"/>
            <w:r>
              <w:rPr>
                <w:rFonts w:ascii="Arial" w:hAnsi="Arial" w:cs="Arial"/>
                <w:sz w:val="20"/>
                <w:szCs w:val="20"/>
              </w:rPr>
              <w:t>pho</w:t>
            </w:r>
            <w:r w:rsidR="00B815A8">
              <w:rPr>
                <w:rFonts w:ascii="Arial" w:hAnsi="Arial" w:cs="Arial"/>
                <w:sz w:val="20"/>
                <w:szCs w:val="20"/>
              </w:rPr>
              <w:t>nics</w:t>
            </w:r>
            <w:proofErr w:type="gramEnd"/>
            <w:r w:rsidR="00DA032C">
              <w:rPr>
                <w:rFonts w:ascii="Arial" w:hAnsi="Arial" w:cs="Arial"/>
                <w:sz w:val="20"/>
                <w:szCs w:val="20"/>
              </w:rPr>
              <w:t xml:space="preserve"> intervention work </w:t>
            </w:r>
            <w:r w:rsidR="00EA2F27">
              <w:rPr>
                <w:rFonts w:ascii="Arial" w:hAnsi="Arial" w:cs="Arial"/>
                <w:sz w:val="20"/>
                <w:szCs w:val="20"/>
              </w:rPr>
              <w:t>–</w:t>
            </w:r>
            <w:r w:rsidR="00DA032C">
              <w:rPr>
                <w:rFonts w:ascii="Arial" w:hAnsi="Arial" w:cs="Arial"/>
                <w:sz w:val="20"/>
                <w:szCs w:val="20"/>
              </w:rPr>
              <w:t xml:space="preserve"> staffing</w:t>
            </w:r>
          </w:p>
          <w:p w14:paraId="21353151" w14:textId="77777777" w:rsidR="00EA2F27" w:rsidRDefault="00EA2F27" w:rsidP="00BC075D">
            <w:pPr>
              <w:rPr>
                <w:rFonts w:ascii="Arial" w:hAnsi="Arial" w:cs="Arial"/>
                <w:sz w:val="20"/>
                <w:szCs w:val="20"/>
              </w:rPr>
            </w:pPr>
          </w:p>
          <w:p w14:paraId="4BC8F48C" w14:textId="77777777" w:rsidR="00EA2F27" w:rsidRDefault="00EA2F27" w:rsidP="00BC075D">
            <w:pPr>
              <w:rPr>
                <w:rFonts w:ascii="Arial" w:hAnsi="Arial" w:cs="Arial"/>
                <w:sz w:val="20"/>
                <w:szCs w:val="20"/>
              </w:rPr>
            </w:pPr>
            <w:r>
              <w:rPr>
                <w:rFonts w:ascii="Arial" w:hAnsi="Arial" w:cs="Arial"/>
                <w:sz w:val="20"/>
                <w:szCs w:val="20"/>
              </w:rPr>
              <w:t xml:space="preserve">CPD for staff in strategies for reading </w:t>
            </w:r>
          </w:p>
          <w:p w14:paraId="63AD4105" w14:textId="77777777" w:rsidR="00CF3FC7" w:rsidRDefault="00CF3FC7" w:rsidP="00BC075D">
            <w:pPr>
              <w:rPr>
                <w:rFonts w:ascii="Arial" w:hAnsi="Arial" w:cs="Arial"/>
                <w:sz w:val="20"/>
                <w:szCs w:val="20"/>
              </w:rPr>
            </w:pPr>
          </w:p>
          <w:p w14:paraId="452992BE" w14:textId="775A70FB" w:rsidR="00CF3FC7" w:rsidRDefault="00CF3FC7" w:rsidP="00BC075D">
            <w:pPr>
              <w:rPr>
                <w:rFonts w:ascii="Arial" w:hAnsi="Arial" w:cs="Arial"/>
                <w:sz w:val="20"/>
                <w:szCs w:val="20"/>
              </w:rPr>
            </w:pPr>
          </w:p>
        </w:tc>
        <w:tc>
          <w:tcPr>
            <w:tcW w:w="1276" w:type="dxa"/>
          </w:tcPr>
          <w:p w14:paraId="5997CC1D" w14:textId="77777777" w:rsidR="00DA032C" w:rsidRDefault="00DA032C" w:rsidP="005430AE">
            <w:pPr>
              <w:rPr>
                <w:rFonts w:ascii="Arial" w:hAnsi="Arial" w:cs="Arial"/>
                <w:sz w:val="20"/>
                <w:szCs w:val="20"/>
              </w:rPr>
            </w:pPr>
          </w:p>
          <w:p w14:paraId="645847E5" w14:textId="77777777" w:rsidR="00DA032C" w:rsidRPr="00BC075D" w:rsidRDefault="00431796" w:rsidP="005430AE">
            <w:pPr>
              <w:rPr>
                <w:rFonts w:ascii="Arial" w:hAnsi="Arial" w:cs="Arial"/>
                <w:sz w:val="20"/>
                <w:szCs w:val="20"/>
              </w:rPr>
            </w:pPr>
            <w:r>
              <w:rPr>
                <w:rFonts w:ascii="Arial" w:hAnsi="Arial" w:cs="Arial"/>
                <w:sz w:val="20"/>
                <w:szCs w:val="20"/>
              </w:rPr>
              <w:t>£1</w:t>
            </w:r>
            <w:r w:rsidR="00F50331">
              <w:rPr>
                <w:rFonts w:ascii="Arial" w:hAnsi="Arial" w:cs="Arial"/>
                <w:sz w:val="20"/>
                <w:szCs w:val="20"/>
              </w:rPr>
              <w:t>5</w:t>
            </w:r>
            <w:r w:rsidR="00DA032C">
              <w:rPr>
                <w:rFonts w:ascii="Arial" w:hAnsi="Arial" w:cs="Arial"/>
                <w:sz w:val="20"/>
                <w:szCs w:val="20"/>
              </w:rPr>
              <w:t>00</w:t>
            </w:r>
          </w:p>
        </w:tc>
        <w:tc>
          <w:tcPr>
            <w:tcW w:w="2863" w:type="dxa"/>
          </w:tcPr>
          <w:p w14:paraId="50863C47" w14:textId="7D0C8027" w:rsidR="00DA032C" w:rsidRDefault="00DA032C" w:rsidP="006906B2">
            <w:pPr>
              <w:rPr>
                <w:rFonts w:ascii="Arial" w:hAnsi="Arial" w:cs="Arial"/>
                <w:sz w:val="20"/>
                <w:szCs w:val="20"/>
              </w:rPr>
            </w:pPr>
            <w:r>
              <w:rPr>
                <w:rFonts w:ascii="Arial" w:hAnsi="Arial" w:cs="Arial"/>
                <w:sz w:val="20"/>
                <w:szCs w:val="20"/>
              </w:rPr>
              <w:t xml:space="preserve">1:1 </w:t>
            </w:r>
            <w:r w:rsidR="00395EA5">
              <w:rPr>
                <w:rFonts w:ascii="Arial" w:hAnsi="Arial" w:cs="Arial"/>
                <w:sz w:val="20"/>
                <w:szCs w:val="20"/>
              </w:rPr>
              <w:t>withdrawal for</w:t>
            </w:r>
            <w:r>
              <w:rPr>
                <w:rFonts w:ascii="Arial" w:hAnsi="Arial" w:cs="Arial"/>
                <w:sz w:val="20"/>
                <w:szCs w:val="20"/>
              </w:rPr>
              <w:t xml:space="preserve"> reading </w:t>
            </w:r>
          </w:p>
          <w:p w14:paraId="27CAA4AB" w14:textId="6B603989" w:rsidR="00DA032C" w:rsidRDefault="00DA032C" w:rsidP="006906B2">
            <w:pPr>
              <w:rPr>
                <w:rFonts w:ascii="Arial" w:hAnsi="Arial" w:cs="Arial"/>
                <w:sz w:val="20"/>
                <w:szCs w:val="20"/>
              </w:rPr>
            </w:pPr>
            <w:r>
              <w:rPr>
                <w:rFonts w:ascii="Arial" w:hAnsi="Arial" w:cs="Arial"/>
                <w:sz w:val="20"/>
                <w:szCs w:val="20"/>
              </w:rPr>
              <w:t>Bug club for reading intervention activities</w:t>
            </w:r>
            <w:r w:rsidR="00431796">
              <w:rPr>
                <w:rFonts w:ascii="Arial" w:hAnsi="Arial" w:cs="Arial"/>
                <w:sz w:val="20"/>
                <w:szCs w:val="20"/>
              </w:rPr>
              <w:t xml:space="preserve"> and</w:t>
            </w:r>
            <w:r w:rsidR="00EA34CA">
              <w:rPr>
                <w:rFonts w:ascii="Arial" w:hAnsi="Arial" w:cs="Arial"/>
                <w:sz w:val="20"/>
                <w:szCs w:val="20"/>
              </w:rPr>
              <w:t xml:space="preserve"> to</w:t>
            </w:r>
            <w:r w:rsidR="00431796">
              <w:rPr>
                <w:rFonts w:ascii="Arial" w:hAnsi="Arial" w:cs="Arial"/>
                <w:sz w:val="20"/>
                <w:szCs w:val="20"/>
              </w:rPr>
              <w:t xml:space="preserve"> improve sight reading. </w:t>
            </w:r>
          </w:p>
          <w:p w14:paraId="5674383B" w14:textId="77777777" w:rsidR="00236D82" w:rsidRDefault="00236D82" w:rsidP="006906B2">
            <w:pPr>
              <w:rPr>
                <w:rFonts w:ascii="Arial" w:hAnsi="Arial" w:cs="Arial"/>
                <w:sz w:val="20"/>
                <w:szCs w:val="20"/>
              </w:rPr>
            </w:pPr>
          </w:p>
          <w:p w14:paraId="20EAB333" w14:textId="7D8FA242" w:rsidR="00236D82" w:rsidRPr="00236D82" w:rsidRDefault="00236D82" w:rsidP="006906B2">
            <w:pPr>
              <w:rPr>
                <w:rFonts w:ascii="Arial" w:hAnsi="Arial" w:cs="Arial"/>
                <w:sz w:val="20"/>
                <w:szCs w:val="20"/>
              </w:rPr>
            </w:pPr>
            <w:r w:rsidRPr="00236D82">
              <w:rPr>
                <w:rFonts w:ascii="Arial" w:hAnsi="Arial" w:cs="Arial"/>
                <w:sz w:val="20"/>
                <w:szCs w:val="20"/>
              </w:rPr>
              <w:t>To Improve the quality of teaching and learning, by further developing the teaching of reading to enable more pupils to recognise high-frequency words and expand their vocabulary in reading.</w:t>
            </w:r>
          </w:p>
          <w:p w14:paraId="658C3CBF" w14:textId="3E2F7DE9" w:rsidR="00660E18" w:rsidRDefault="00660E18" w:rsidP="006906B2">
            <w:pPr>
              <w:rPr>
                <w:rFonts w:ascii="Arial" w:hAnsi="Arial" w:cs="Arial"/>
                <w:sz w:val="20"/>
                <w:szCs w:val="20"/>
              </w:rPr>
            </w:pPr>
          </w:p>
          <w:p w14:paraId="3EFE2E62" w14:textId="051080ED" w:rsidR="000B306F" w:rsidRDefault="000B306F" w:rsidP="006906B2">
            <w:pPr>
              <w:rPr>
                <w:rFonts w:ascii="Arial" w:hAnsi="Arial" w:cs="Arial"/>
                <w:sz w:val="20"/>
                <w:szCs w:val="20"/>
              </w:rPr>
            </w:pPr>
            <w:r>
              <w:rPr>
                <w:rFonts w:ascii="Arial" w:hAnsi="Arial" w:cs="Arial"/>
                <w:sz w:val="20"/>
                <w:szCs w:val="20"/>
              </w:rPr>
              <w:t>Phonics</w:t>
            </w:r>
            <w:r w:rsidR="008343DB">
              <w:rPr>
                <w:rFonts w:ascii="Arial" w:hAnsi="Arial" w:cs="Arial"/>
                <w:sz w:val="20"/>
                <w:szCs w:val="20"/>
              </w:rPr>
              <w:t xml:space="preserve"> &amp; </w:t>
            </w:r>
            <w:proofErr w:type="gramStart"/>
            <w:r w:rsidR="008343DB">
              <w:rPr>
                <w:rFonts w:ascii="Arial" w:hAnsi="Arial" w:cs="Arial"/>
                <w:sz w:val="20"/>
                <w:szCs w:val="20"/>
              </w:rPr>
              <w:t xml:space="preserve">reading </w:t>
            </w:r>
            <w:r>
              <w:rPr>
                <w:rFonts w:ascii="Arial" w:hAnsi="Arial" w:cs="Arial"/>
                <w:sz w:val="20"/>
                <w:szCs w:val="20"/>
              </w:rPr>
              <w:t xml:space="preserve"> intervention</w:t>
            </w:r>
            <w:proofErr w:type="gramEnd"/>
            <w:r>
              <w:rPr>
                <w:rFonts w:ascii="Arial" w:hAnsi="Arial" w:cs="Arial"/>
                <w:sz w:val="20"/>
                <w:szCs w:val="20"/>
              </w:rPr>
              <w:t xml:space="preserve"> for secondary pupil</w:t>
            </w:r>
            <w:r w:rsidR="00BB075F">
              <w:rPr>
                <w:rFonts w:ascii="Arial" w:hAnsi="Arial" w:cs="Arial"/>
                <w:sz w:val="20"/>
                <w:szCs w:val="20"/>
              </w:rPr>
              <w:t>s</w:t>
            </w:r>
            <w:r>
              <w:rPr>
                <w:rFonts w:ascii="Arial" w:hAnsi="Arial" w:cs="Arial"/>
                <w:sz w:val="20"/>
                <w:szCs w:val="20"/>
              </w:rPr>
              <w:t xml:space="preserve"> </w:t>
            </w:r>
          </w:p>
          <w:p w14:paraId="110FFD37" w14:textId="77777777" w:rsidR="00DA032C" w:rsidRDefault="00DA032C" w:rsidP="006906B2">
            <w:pPr>
              <w:rPr>
                <w:rFonts w:ascii="Arial" w:hAnsi="Arial" w:cs="Arial"/>
                <w:sz w:val="20"/>
                <w:szCs w:val="20"/>
              </w:rPr>
            </w:pPr>
          </w:p>
        </w:tc>
        <w:tc>
          <w:tcPr>
            <w:tcW w:w="1276" w:type="dxa"/>
          </w:tcPr>
          <w:p w14:paraId="0125FDC2" w14:textId="0257AFA1" w:rsidR="00DA032C" w:rsidRDefault="0046476F" w:rsidP="00544EC3">
            <w:pPr>
              <w:rPr>
                <w:rFonts w:ascii="Arial" w:hAnsi="Arial" w:cs="Arial"/>
                <w:sz w:val="20"/>
                <w:szCs w:val="20"/>
              </w:rPr>
            </w:pPr>
            <w:r w:rsidRPr="43F63AC1">
              <w:rPr>
                <w:rFonts w:ascii="Arial" w:hAnsi="Arial" w:cs="Arial"/>
                <w:sz w:val="20"/>
                <w:szCs w:val="20"/>
              </w:rPr>
              <w:t>July 202</w:t>
            </w:r>
            <w:r>
              <w:rPr>
                <w:rFonts w:ascii="Arial" w:hAnsi="Arial" w:cs="Arial"/>
                <w:sz w:val="20"/>
                <w:szCs w:val="20"/>
              </w:rPr>
              <w:t>4</w:t>
            </w:r>
          </w:p>
        </w:tc>
        <w:tc>
          <w:tcPr>
            <w:tcW w:w="2806" w:type="dxa"/>
          </w:tcPr>
          <w:p w14:paraId="25E06BD5" w14:textId="2A3DF521" w:rsidR="00DA032C" w:rsidRPr="00763D2E" w:rsidRDefault="1962081E" w:rsidP="6DF4021E">
            <w:pPr>
              <w:spacing w:after="200" w:line="276" w:lineRule="auto"/>
              <w:rPr>
                <w:rFonts w:ascii="Arial" w:eastAsia="Arial" w:hAnsi="Arial" w:cs="Arial"/>
                <w:color w:val="FF0000"/>
                <w:sz w:val="20"/>
                <w:szCs w:val="20"/>
              </w:rPr>
            </w:pPr>
            <w:r w:rsidRPr="5304EB4E">
              <w:rPr>
                <w:rFonts w:ascii="Arial" w:eastAsia="Arial" w:hAnsi="Arial" w:cs="Arial"/>
                <w:color w:val="000000" w:themeColor="text1"/>
                <w:sz w:val="20"/>
                <w:szCs w:val="20"/>
              </w:rPr>
              <w:t xml:space="preserve">Clear progress evidenced in English books </w:t>
            </w:r>
            <w:r w:rsidRPr="5304EB4E">
              <w:rPr>
                <w:rFonts w:ascii="Arial" w:eastAsia="Arial" w:hAnsi="Arial" w:cs="Arial"/>
                <w:sz w:val="20"/>
                <w:szCs w:val="20"/>
              </w:rPr>
              <w:t xml:space="preserve">e.g. year 8 pupil who has </w:t>
            </w:r>
            <w:r w:rsidR="2A8543F5" w:rsidRPr="5304EB4E">
              <w:rPr>
                <w:rFonts w:ascii="Arial" w:eastAsia="Arial" w:hAnsi="Arial" w:cs="Arial"/>
                <w:sz w:val="20"/>
                <w:szCs w:val="20"/>
              </w:rPr>
              <w:t>literacy intervention (AS) - her book shows increased writing independence and more extended writing</w:t>
            </w:r>
            <w:r w:rsidR="1846E383" w:rsidRPr="5304EB4E">
              <w:rPr>
                <w:rFonts w:ascii="Arial" w:eastAsia="Arial" w:hAnsi="Arial" w:cs="Arial"/>
                <w:sz w:val="20"/>
                <w:szCs w:val="20"/>
              </w:rPr>
              <w:t>.</w:t>
            </w:r>
          </w:p>
          <w:p w14:paraId="1D7D8CDB" w14:textId="4F6F0FB9" w:rsidR="00DA032C" w:rsidRPr="00763D2E" w:rsidRDefault="0E845554" w:rsidP="6DF4021E">
            <w:pPr>
              <w:spacing w:after="200" w:line="276" w:lineRule="auto"/>
              <w:rPr>
                <w:rFonts w:ascii="Arial" w:eastAsia="Arial" w:hAnsi="Arial" w:cs="Arial"/>
                <w:color w:val="000000" w:themeColor="text1"/>
                <w:sz w:val="20"/>
                <w:szCs w:val="20"/>
              </w:rPr>
            </w:pPr>
            <w:r w:rsidRPr="6DF4021E">
              <w:rPr>
                <w:rFonts w:ascii="Arial" w:eastAsia="Arial" w:hAnsi="Arial" w:cs="Arial"/>
                <w:color w:val="000000" w:themeColor="text1"/>
                <w:sz w:val="20"/>
                <w:szCs w:val="20"/>
              </w:rPr>
              <w:t>Reading interventions for</w:t>
            </w:r>
            <w:r w:rsidR="6EAD7AFE" w:rsidRPr="6DF4021E">
              <w:rPr>
                <w:rFonts w:ascii="Arial" w:eastAsia="Arial" w:hAnsi="Arial" w:cs="Arial"/>
                <w:color w:val="000000" w:themeColor="text1"/>
                <w:sz w:val="20"/>
                <w:szCs w:val="20"/>
              </w:rPr>
              <w:t xml:space="preserve"> PP</w:t>
            </w:r>
            <w:r w:rsidRPr="6DF4021E">
              <w:rPr>
                <w:rFonts w:ascii="Arial" w:eastAsia="Arial" w:hAnsi="Arial" w:cs="Arial"/>
                <w:color w:val="000000" w:themeColor="text1"/>
                <w:sz w:val="20"/>
                <w:szCs w:val="20"/>
              </w:rPr>
              <w:t xml:space="preserve"> pupils using BSL as a first language shows increase comprehension </w:t>
            </w:r>
            <w:r w:rsidR="68558812" w:rsidRPr="6DF4021E">
              <w:rPr>
                <w:rFonts w:ascii="Arial" w:eastAsia="Arial" w:hAnsi="Arial" w:cs="Arial"/>
                <w:color w:val="000000" w:themeColor="text1"/>
                <w:sz w:val="20"/>
                <w:szCs w:val="20"/>
              </w:rPr>
              <w:t xml:space="preserve">scores </w:t>
            </w:r>
            <w:r w:rsidRPr="6DF4021E">
              <w:rPr>
                <w:rFonts w:ascii="Arial" w:eastAsia="Arial" w:hAnsi="Arial" w:cs="Arial"/>
                <w:color w:val="000000" w:themeColor="text1"/>
                <w:sz w:val="20"/>
                <w:szCs w:val="20"/>
              </w:rPr>
              <w:t xml:space="preserve">through </w:t>
            </w:r>
            <w:r w:rsidR="1B585455" w:rsidRPr="6DF4021E">
              <w:rPr>
                <w:rFonts w:ascii="Arial" w:eastAsia="Arial" w:hAnsi="Arial" w:cs="Arial"/>
                <w:color w:val="000000" w:themeColor="text1"/>
                <w:sz w:val="20"/>
                <w:szCs w:val="20"/>
              </w:rPr>
              <w:t xml:space="preserve">translation between English and BSL. </w:t>
            </w:r>
            <w:r w:rsidR="73CC05E6" w:rsidRPr="6DF4021E">
              <w:rPr>
                <w:rFonts w:ascii="Arial" w:eastAsia="Arial" w:hAnsi="Arial" w:cs="Arial"/>
                <w:color w:val="000000" w:themeColor="text1"/>
                <w:sz w:val="20"/>
                <w:szCs w:val="20"/>
              </w:rPr>
              <w:t xml:space="preserve">Progress/accelerated progress for 3 / 4 PP pupils </w:t>
            </w:r>
            <w:r w:rsidR="73CC05E6" w:rsidRPr="6DF4021E">
              <w:rPr>
                <w:rFonts w:ascii="Arial" w:eastAsia="Arial" w:hAnsi="Arial" w:cs="Arial"/>
                <w:color w:val="000000" w:themeColor="text1"/>
                <w:sz w:val="20"/>
                <w:szCs w:val="20"/>
              </w:rPr>
              <w:lastRenderedPageBreak/>
              <w:t>who are BSL users and can access the YARC.</w:t>
            </w:r>
          </w:p>
          <w:p w14:paraId="1A320A36" w14:textId="1D7A0337" w:rsidR="00DA032C" w:rsidRPr="00763D2E" w:rsidRDefault="0E845554" w:rsidP="6DF4021E">
            <w:pPr>
              <w:spacing w:after="200" w:line="276" w:lineRule="auto"/>
              <w:rPr>
                <w:rFonts w:ascii="Arial" w:eastAsia="Arial" w:hAnsi="Arial" w:cs="Arial"/>
                <w:color w:val="000000" w:themeColor="text1"/>
                <w:sz w:val="20"/>
                <w:szCs w:val="20"/>
              </w:rPr>
            </w:pPr>
            <w:r w:rsidRPr="6DF4021E">
              <w:rPr>
                <w:rFonts w:ascii="Arial" w:eastAsia="Arial" w:hAnsi="Arial" w:cs="Arial"/>
                <w:color w:val="000000" w:themeColor="text1"/>
                <w:sz w:val="20"/>
                <w:szCs w:val="20"/>
              </w:rPr>
              <w:t>Daily reading using bug club e books and hard copy reading scheme books is having an impact on progress (see YARC data).</w:t>
            </w:r>
          </w:p>
          <w:p w14:paraId="1B24235B" w14:textId="2CE2DBBA" w:rsidR="00DA032C" w:rsidRPr="00763D2E" w:rsidRDefault="0914AA36" w:rsidP="6DF4021E">
            <w:pPr>
              <w:spacing w:after="200" w:line="276" w:lineRule="auto"/>
              <w:rPr>
                <w:rFonts w:ascii="Arial" w:eastAsia="Arial" w:hAnsi="Arial" w:cs="Arial"/>
                <w:color w:val="000000" w:themeColor="text1"/>
                <w:sz w:val="20"/>
                <w:szCs w:val="20"/>
              </w:rPr>
            </w:pPr>
            <w:r w:rsidRPr="6DF4021E">
              <w:rPr>
                <w:rFonts w:ascii="Arial" w:eastAsia="Arial" w:hAnsi="Arial" w:cs="Arial"/>
                <w:color w:val="000000" w:themeColor="text1"/>
                <w:sz w:val="20"/>
                <w:szCs w:val="20"/>
              </w:rPr>
              <w:t>KS4 outcomes for reading</w:t>
            </w:r>
            <w:r w:rsidR="78B3A963" w:rsidRPr="6DF4021E">
              <w:rPr>
                <w:rFonts w:ascii="Arial" w:eastAsia="Arial" w:hAnsi="Arial" w:cs="Arial"/>
                <w:color w:val="000000" w:themeColor="text1"/>
                <w:sz w:val="20"/>
                <w:szCs w:val="20"/>
              </w:rPr>
              <w:t xml:space="preserve"> show the positive impact on exam results</w:t>
            </w:r>
            <w:r w:rsidRPr="6DF4021E">
              <w:rPr>
                <w:rFonts w:ascii="Arial" w:eastAsia="Arial" w:hAnsi="Arial" w:cs="Arial"/>
                <w:color w:val="000000" w:themeColor="text1"/>
                <w:sz w:val="20"/>
                <w:szCs w:val="20"/>
              </w:rPr>
              <w:t xml:space="preserve"> e.g. Functional Skills </w:t>
            </w:r>
            <w:r w:rsidR="334AF568" w:rsidRPr="6DF4021E">
              <w:rPr>
                <w:rFonts w:ascii="Arial" w:eastAsia="Arial" w:hAnsi="Arial" w:cs="Arial"/>
                <w:color w:val="000000" w:themeColor="text1"/>
                <w:sz w:val="20"/>
                <w:szCs w:val="20"/>
              </w:rPr>
              <w:t xml:space="preserve">reading </w:t>
            </w:r>
            <w:r w:rsidR="455254E6" w:rsidRPr="6DF4021E">
              <w:rPr>
                <w:rFonts w:ascii="Arial" w:eastAsia="Arial" w:hAnsi="Arial" w:cs="Arial"/>
                <w:color w:val="000000" w:themeColor="text1"/>
                <w:sz w:val="20"/>
                <w:szCs w:val="20"/>
              </w:rPr>
              <w:t xml:space="preserve">exams - all pupils achieved their target </w:t>
            </w:r>
            <w:proofErr w:type="gramStart"/>
            <w:r w:rsidR="455254E6" w:rsidRPr="6DF4021E">
              <w:rPr>
                <w:rFonts w:ascii="Arial" w:eastAsia="Arial" w:hAnsi="Arial" w:cs="Arial"/>
                <w:color w:val="000000" w:themeColor="text1"/>
                <w:sz w:val="20"/>
                <w:szCs w:val="20"/>
              </w:rPr>
              <w:t>levels</w:t>
            </w:r>
            <w:proofErr w:type="gramEnd"/>
          </w:p>
          <w:p w14:paraId="5C1B64BC" w14:textId="2085F1AC" w:rsidR="00DA032C" w:rsidRPr="00763D2E" w:rsidRDefault="00DA032C" w:rsidP="6DF4021E">
            <w:pPr>
              <w:spacing w:after="200" w:line="276" w:lineRule="auto"/>
              <w:rPr>
                <w:rFonts w:ascii="Arial" w:eastAsia="Arial" w:hAnsi="Arial" w:cs="Arial"/>
                <w:color w:val="000000" w:themeColor="text1"/>
                <w:sz w:val="20"/>
                <w:szCs w:val="20"/>
              </w:rPr>
            </w:pPr>
          </w:p>
          <w:p w14:paraId="6B699379" w14:textId="4D8D40BF" w:rsidR="00DA032C" w:rsidRPr="00763D2E" w:rsidRDefault="00DA032C" w:rsidP="00763D2E">
            <w:pPr>
              <w:spacing w:after="200" w:line="276" w:lineRule="auto"/>
              <w:rPr>
                <w:rFonts w:ascii="Arial" w:eastAsia="Arial" w:hAnsi="Arial" w:cs="Arial"/>
                <w:color w:val="000000" w:themeColor="text1"/>
                <w:sz w:val="20"/>
                <w:szCs w:val="20"/>
              </w:rPr>
            </w:pPr>
          </w:p>
        </w:tc>
      </w:tr>
      <w:tr w:rsidR="00760F54" w14:paraId="7554FB70" w14:textId="77777777" w:rsidTr="7BE23F62">
        <w:tc>
          <w:tcPr>
            <w:tcW w:w="1526" w:type="dxa"/>
          </w:tcPr>
          <w:p w14:paraId="0A9034F9" w14:textId="77777777" w:rsidR="00760F54" w:rsidRDefault="00C63D96" w:rsidP="00BC075D">
            <w:pPr>
              <w:rPr>
                <w:rFonts w:ascii="Arial" w:hAnsi="Arial" w:cs="Arial"/>
                <w:color w:val="000000"/>
                <w:sz w:val="20"/>
                <w:szCs w:val="20"/>
              </w:rPr>
            </w:pPr>
            <w:r w:rsidRPr="00C63D96">
              <w:rPr>
                <w:rFonts w:ascii="Arial" w:hAnsi="Arial" w:cs="Arial"/>
                <w:color w:val="000000"/>
                <w:sz w:val="20"/>
                <w:szCs w:val="20"/>
              </w:rPr>
              <w:lastRenderedPageBreak/>
              <w:t xml:space="preserve">professional development </w:t>
            </w:r>
          </w:p>
          <w:p w14:paraId="594CF605" w14:textId="397B5389" w:rsidR="00EA6F8B" w:rsidRDefault="00EA6F8B" w:rsidP="00EA6F8B">
            <w:pPr>
              <w:rPr>
                <w:rFonts w:ascii="Arial" w:hAnsi="Arial" w:cs="Arial"/>
                <w:color w:val="000000"/>
                <w:sz w:val="20"/>
                <w:szCs w:val="20"/>
              </w:rPr>
            </w:pPr>
            <w:r>
              <w:rPr>
                <w:rFonts w:ascii="Arial" w:hAnsi="Arial" w:cs="Arial"/>
                <w:color w:val="000000"/>
                <w:sz w:val="20"/>
                <w:szCs w:val="20"/>
              </w:rPr>
              <w:t>(</w:t>
            </w:r>
            <w:proofErr w:type="gramStart"/>
            <w:r w:rsidRPr="00C63D96">
              <w:rPr>
                <w:rFonts w:ascii="Arial" w:hAnsi="Arial" w:cs="Arial"/>
                <w:color w:val="000000"/>
                <w:sz w:val="20"/>
                <w:szCs w:val="20"/>
              </w:rPr>
              <w:t>CPD  for</w:t>
            </w:r>
            <w:proofErr w:type="gramEnd"/>
            <w:r w:rsidRPr="00C63D96">
              <w:rPr>
                <w:rFonts w:ascii="Arial" w:hAnsi="Arial" w:cs="Arial"/>
                <w:color w:val="000000"/>
                <w:sz w:val="20"/>
                <w:szCs w:val="20"/>
              </w:rPr>
              <w:t xml:space="preserve"> teaching staff</w:t>
            </w:r>
            <w:r w:rsidR="00343161">
              <w:rPr>
                <w:rFonts w:ascii="Arial" w:hAnsi="Arial" w:cs="Arial"/>
                <w:color w:val="000000"/>
                <w:sz w:val="20"/>
                <w:szCs w:val="20"/>
              </w:rPr>
              <w:t>.</w:t>
            </w:r>
            <w:r w:rsidR="008E3284">
              <w:rPr>
                <w:rFonts w:ascii="Arial" w:hAnsi="Arial" w:cs="Arial"/>
                <w:color w:val="000000"/>
                <w:sz w:val="20"/>
                <w:szCs w:val="20"/>
              </w:rPr>
              <w:t xml:space="preserve"> </w:t>
            </w:r>
            <w:r>
              <w:rPr>
                <w:rFonts w:ascii="Arial" w:hAnsi="Arial" w:cs="Arial"/>
                <w:color w:val="000000"/>
                <w:sz w:val="20"/>
                <w:szCs w:val="20"/>
              </w:rPr>
              <w:t xml:space="preserve"> </w:t>
            </w:r>
          </w:p>
          <w:p w14:paraId="7D49549B" w14:textId="6B41C29C" w:rsidR="00EA6F8B" w:rsidRPr="00C63D96" w:rsidRDefault="00EA6F8B" w:rsidP="00EA6F8B">
            <w:pPr>
              <w:rPr>
                <w:rFonts w:ascii="Arial" w:hAnsi="Arial" w:cs="Arial"/>
                <w:sz w:val="20"/>
                <w:szCs w:val="20"/>
              </w:rPr>
            </w:pPr>
            <w:r>
              <w:rPr>
                <w:rFonts w:ascii="Arial" w:hAnsi="Arial" w:cs="Arial"/>
                <w:color w:val="000000"/>
                <w:sz w:val="20"/>
                <w:szCs w:val="20"/>
              </w:rPr>
              <w:t>Maths mastery</w:t>
            </w:r>
            <w:r w:rsidR="00343161">
              <w:rPr>
                <w:rFonts w:ascii="Arial" w:hAnsi="Arial" w:cs="Arial"/>
                <w:color w:val="000000"/>
                <w:sz w:val="20"/>
                <w:szCs w:val="20"/>
              </w:rPr>
              <w:t xml:space="preserve"> </w:t>
            </w:r>
            <w:proofErr w:type="gramStart"/>
            <w:r w:rsidR="00343161">
              <w:rPr>
                <w:rFonts w:ascii="Arial" w:hAnsi="Arial" w:cs="Arial"/>
                <w:color w:val="000000"/>
                <w:sz w:val="20"/>
                <w:szCs w:val="20"/>
              </w:rPr>
              <w:t xml:space="preserve">training </w:t>
            </w:r>
            <w:r>
              <w:rPr>
                <w:rFonts w:ascii="Arial" w:hAnsi="Arial" w:cs="Arial"/>
                <w:color w:val="000000"/>
                <w:sz w:val="20"/>
                <w:szCs w:val="20"/>
              </w:rPr>
              <w:t>)</w:t>
            </w:r>
            <w:proofErr w:type="gramEnd"/>
          </w:p>
        </w:tc>
        <w:tc>
          <w:tcPr>
            <w:tcW w:w="1276" w:type="dxa"/>
          </w:tcPr>
          <w:p w14:paraId="013FC243" w14:textId="59315B8F" w:rsidR="00760F54" w:rsidRDefault="00343161" w:rsidP="005430AE">
            <w:pPr>
              <w:rPr>
                <w:rFonts w:ascii="Arial" w:hAnsi="Arial" w:cs="Arial"/>
                <w:sz w:val="20"/>
                <w:szCs w:val="20"/>
              </w:rPr>
            </w:pPr>
            <w:r>
              <w:rPr>
                <w:rFonts w:ascii="Arial" w:hAnsi="Arial" w:cs="Arial"/>
                <w:sz w:val="20"/>
                <w:szCs w:val="20"/>
              </w:rPr>
              <w:t xml:space="preserve">Approx. </w:t>
            </w:r>
            <w:r w:rsidR="00BB075F">
              <w:rPr>
                <w:rFonts w:ascii="Arial" w:hAnsi="Arial" w:cs="Arial"/>
                <w:sz w:val="20"/>
                <w:szCs w:val="20"/>
              </w:rPr>
              <w:t>£</w:t>
            </w:r>
            <w:r w:rsidR="00BE3AA5">
              <w:rPr>
                <w:rFonts w:ascii="Arial" w:hAnsi="Arial" w:cs="Arial"/>
                <w:sz w:val="20"/>
                <w:szCs w:val="20"/>
              </w:rPr>
              <w:t>2</w:t>
            </w:r>
            <w:r w:rsidR="002A513F">
              <w:rPr>
                <w:rFonts w:ascii="Arial" w:hAnsi="Arial" w:cs="Arial"/>
                <w:sz w:val="20"/>
                <w:szCs w:val="20"/>
              </w:rPr>
              <w:t>000</w:t>
            </w:r>
          </w:p>
        </w:tc>
        <w:tc>
          <w:tcPr>
            <w:tcW w:w="2863" w:type="dxa"/>
          </w:tcPr>
          <w:p w14:paraId="060C32E0" w14:textId="0185CC9B" w:rsidR="00F2343C" w:rsidRPr="00B815A8" w:rsidRDefault="00C63D96" w:rsidP="006906B2">
            <w:pPr>
              <w:rPr>
                <w:rFonts w:ascii="Arial" w:hAnsi="Arial" w:cs="Arial"/>
                <w:color w:val="000000"/>
                <w:sz w:val="20"/>
                <w:szCs w:val="20"/>
              </w:rPr>
            </w:pPr>
            <w:r>
              <w:rPr>
                <w:rFonts w:ascii="Arial" w:hAnsi="Arial" w:cs="Arial"/>
                <w:color w:val="000000"/>
                <w:sz w:val="20"/>
                <w:szCs w:val="20"/>
              </w:rPr>
              <w:t xml:space="preserve"> </w:t>
            </w:r>
            <w:r w:rsidR="00EA6F8B" w:rsidRPr="00EA6F8B">
              <w:rPr>
                <w:rFonts w:ascii="Arial" w:hAnsi="Arial" w:cs="Arial"/>
                <w:color w:val="000000"/>
                <w:sz w:val="20"/>
                <w:szCs w:val="20"/>
              </w:rPr>
              <w:t xml:space="preserve">Improve the quality of teaching and </w:t>
            </w:r>
            <w:r w:rsidR="00EA6F8B">
              <w:rPr>
                <w:rFonts w:ascii="Arial" w:hAnsi="Arial" w:cs="Arial"/>
                <w:color w:val="000000"/>
                <w:sz w:val="20"/>
                <w:szCs w:val="20"/>
              </w:rPr>
              <w:t xml:space="preserve">aim to </w:t>
            </w:r>
            <w:r w:rsidR="00EA6F8B" w:rsidRPr="00EA6F8B">
              <w:rPr>
                <w:rFonts w:ascii="Arial" w:hAnsi="Arial" w:cs="Arial"/>
                <w:color w:val="000000"/>
                <w:sz w:val="20"/>
                <w:szCs w:val="20"/>
              </w:rPr>
              <w:t xml:space="preserve">have an ‘outstanding’ teacher in every classroom </w:t>
            </w:r>
            <w:r w:rsidR="00EA6F8B">
              <w:rPr>
                <w:rFonts w:ascii="Arial" w:hAnsi="Arial" w:cs="Arial"/>
                <w:color w:val="000000"/>
                <w:sz w:val="20"/>
                <w:szCs w:val="20"/>
              </w:rPr>
              <w:t>as judged by internal</w:t>
            </w:r>
            <w:r w:rsidR="008E3284">
              <w:rPr>
                <w:rFonts w:ascii="Arial" w:hAnsi="Arial" w:cs="Arial"/>
                <w:color w:val="000000"/>
                <w:sz w:val="20"/>
                <w:szCs w:val="20"/>
              </w:rPr>
              <w:t xml:space="preserve"> assessment </w:t>
            </w:r>
            <w:r w:rsidR="00EA6F8B">
              <w:rPr>
                <w:rFonts w:ascii="Arial" w:hAnsi="Arial" w:cs="Arial"/>
                <w:color w:val="000000"/>
                <w:sz w:val="20"/>
                <w:szCs w:val="20"/>
              </w:rPr>
              <w:t xml:space="preserve"> </w:t>
            </w:r>
          </w:p>
        </w:tc>
        <w:tc>
          <w:tcPr>
            <w:tcW w:w="1276" w:type="dxa"/>
          </w:tcPr>
          <w:p w14:paraId="1D086723" w14:textId="11661520" w:rsidR="00760F54" w:rsidRPr="43F63AC1" w:rsidRDefault="0046476F" w:rsidP="00544EC3">
            <w:pPr>
              <w:rPr>
                <w:rFonts w:ascii="Arial" w:hAnsi="Arial" w:cs="Arial"/>
                <w:sz w:val="20"/>
                <w:szCs w:val="20"/>
              </w:rPr>
            </w:pPr>
            <w:r w:rsidRPr="43F63AC1">
              <w:rPr>
                <w:rFonts w:ascii="Arial" w:hAnsi="Arial" w:cs="Arial"/>
                <w:sz w:val="20"/>
                <w:szCs w:val="20"/>
              </w:rPr>
              <w:t>July 202</w:t>
            </w:r>
            <w:r>
              <w:rPr>
                <w:rFonts w:ascii="Arial" w:hAnsi="Arial" w:cs="Arial"/>
                <w:sz w:val="20"/>
                <w:szCs w:val="20"/>
              </w:rPr>
              <w:t>4</w:t>
            </w:r>
          </w:p>
        </w:tc>
        <w:tc>
          <w:tcPr>
            <w:tcW w:w="2806" w:type="dxa"/>
          </w:tcPr>
          <w:p w14:paraId="301DC170" w14:textId="6570DCA9" w:rsidR="009F1925" w:rsidRPr="005B15F3" w:rsidRDefault="00346E52" w:rsidP="5304EB4E">
            <w:pPr>
              <w:rPr>
                <w:rFonts w:ascii="Arial" w:eastAsia="Arial" w:hAnsi="Arial" w:cs="Arial"/>
                <w:sz w:val="20"/>
                <w:szCs w:val="20"/>
              </w:rPr>
            </w:pPr>
            <w:r w:rsidRPr="5304EB4E">
              <w:rPr>
                <w:rFonts w:ascii="Arial" w:hAnsi="Arial" w:cs="Arial"/>
                <w:sz w:val="20"/>
                <w:szCs w:val="20"/>
              </w:rPr>
              <w:t xml:space="preserve"> </w:t>
            </w:r>
            <w:r w:rsidR="5E5EFD25" w:rsidRPr="5304EB4E">
              <w:rPr>
                <w:rFonts w:ascii="Arial" w:eastAsia="Arial" w:hAnsi="Arial" w:cs="Arial"/>
                <w:sz w:val="20"/>
                <w:szCs w:val="20"/>
              </w:rPr>
              <w:t xml:space="preserve">This has improved through school collaboration with teachers planning </w:t>
            </w:r>
            <w:proofErr w:type="gramStart"/>
            <w:r w:rsidR="5E5EFD25" w:rsidRPr="5304EB4E">
              <w:rPr>
                <w:rFonts w:ascii="Arial" w:eastAsia="Arial" w:hAnsi="Arial" w:cs="Arial"/>
                <w:sz w:val="20"/>
                <w:szCs w:val="20"/>
              </w:rPr>
              <w:t>using</w:t>
            </w:r>
            <w:proofErr w:type="gramEnd"/>
            <w:r w:rsidR="5E5EFD25" w:rsidRPr="5304EB4E">
              <w:rPr>
                <w:rFonts w:ascii="Arial" w:eastAsia="Arial" w:hAnsi="Arial" w:cs="Arial"/>
                <w:sz w:val="20"/>
                <w:szCs w:val="20"/>
              </w:rPr>
              <w:t xml:space="preserve"> the concrete pictorial abstract (CPA) approach. Book scrutiny and lesson </w:t>
            </w:r>
            <w:proofErr w:type="spellStart"/>
            <w:r w:rsidR="5E5EFD25" w:rsidRPr="5304EB4E">
              <w:rPr>
                <w:rFonts w:ascii="Arial" w:eastAsia="Arial" w:hAnsi="Arial" w:cs="Arial"/>
                <w:sz w:val="20"/>
                <w:szCs w:val="20"/>
              </w:rPr>
              <w:t>obs</w:t>
            </w:r>
            <w:proofErr w:type="spellEnd"/>
            <w:r w:rsidR="5E5EFD25" w:rsidRPr="5304EB4E">
              <w:rPr>
                <w:rFonts w:ascii="Arial" w:eastAsia="Arial" w:hAnsi="Arial" w:cs="Arial"/>
                <w:sz w:val="20"/>
                <w:szCs w:val="20"/>
              </w:rPr>
              <w:t xml:space="preserve"> have improved. This has led to improved pupil progress and outcomes (see maths books) and maths assessment.</w:t>
            </w:r>
          </w:p>
          <w:p w14:paraId="66696BAF" w14:textId="0B8A267C" w:rsidR="009F1925" w:rsidRPr="005B15F3" w:rsidRDefault="5E5EFD25" w:rsidP="5304EB4E">
            <w:pPr>
              <w:rPr>
                <w:rFonts w:ascii="Arial" w:eastAsia="Arial" w:hAnsi="Arial" w:cs="Arial"/>
                <w:sz w:val="20"/>
                <w:szCs w:val="20"/>
              </w:rPr>
            </w:pPr>
            <w:r w:rsidRPr="5304EB4E">
              <w:rPr>
                <w:rFonts w:ascii="Arial" w:eastAsia="Arial" w:hAnsi="Arial" w:cs="Arial"/>
                <w:sz w:val="20"/>
                <w:szCs w:val="20"/>
              </w:rPr>
              <w:t>This has been successful in the secondary maths teaching and pupils sitting GCSE maths achieved expected outcomes.</w:t>
            </w:r>
          </w:p>
        </w:tc>
      </w:tr>
      <w:tr w:rsidR="006D1D8C" w14:paraId="4F8F8309" w14:textId="77777777" w:rsidTr="7BE23F62">
        <w:tc>
          <w:tcPr>
            <w:tcW w:w="1526" w:type="dxa"/>
          </w:tcPr>
          <w:p w14:paraId="5EFCB5DD" w14:textId="77777777" w:rsidR="006D1D8C" w:rsidRDefault="006D1D8C" w:rsidP="006D1D8C">
            <w:pPr>
              <w:rPr>
                <w:rFonts w:ascii="Arial" w:hAnsi="Arial" w:cs="Arial"/>
                <w:sz w:val="20"/>
                <w:szCs w:val="20"/>
              </w:rPr>
            </w:pPr>
            <w:r>
              <w:rPr>
                <w:rFonts w:ascii="Arial" w:hAnsi="Arial" w:cs="Arial"/>
                <w:sz w:val="20"/>
                <w:szCs w:val="20"/>
              </w:rPr>
              <w:t>OT assessment and advice</w:t>
            </w:r>
          </w:p>
          <w:p w14:paraId="5A6794AE" w14:textId="77777777" w:rsidR="006D1D8C" w:rsidRDefault="006D1D8C" w:rsidP="006D1D8C">
            <w:pPr>
              <w:rPr>
                <w:rFonts w:ascii="Arial" w:hAnsi="Arial" w:cs="Arial"/>
                <w:sz w:val="20"/>
                <w:szCs w:val="20"/>
              </w:rPr>
            </w:pPr>
            <w:r>
              <w:rPr>
                <w:rFonts w:ascii="Arial" w:hAnsi="Arial" w:cs="Arial"/>
                <w:sz w:val="20"/>
                <w:szCs w:val="20"/>
              </w:rPr>
              <w:t xml:space="preserve">OT equipment </w:t>
            </w:r>
          </w:p>
        </w:tc>
        <w:tc>
          <w:tcPr>
            <w:tcW w:w="1276" w:type="dxa"/>
          </w:tcPr>
          <w:p w14:paraId="0C2A091A" w14:textId="0B1ABFE8" w:rsidR="006D1D8C" w:rsidRDefault="006D1D8C" w:rsidP="006D1D8C">
            <w:pPr>
              <w:rPr>
                <w:rFonts w:ascii="Arial" w:hAnsi="Arial" w:cs="Arial"/>
                <w:sz w:val="20"/>
                <w:szCs w:val="20"/>
              </w:rPr>
            </w:pPr>
            <w:r>
              <w:rPr>
                <w:rFonts w:ascii="Arial" w:hAnsi="Arial" w:cs="Arial"/>
                <w:sz w:val="20"/>
                <w:szCs w:val="20"/>
              </w:rPr>
              <w:t>£500</w:t>
            </w:r>
          </w:p>
        </w:tc>
        <w:tc>
          <w:tcPr>
            <w:tcW w:w="2863" w:type="dxa"/>
          </w:tcPr>
          <w:p w14:paraId="22036A23" w14:textId="77777777" w:rsidR="006D1D8C" w:rsidRDefault="006D1D8C" w:rsidP="006D1D8C">
            <w:pPr>
              <w:rPr>
                <w:rFonts w:ascii="Arial" w:hAnsi="Arial" w:cs="Arial"/>
                <w:sz w:val="20"/>
                <w:szCs w:val="20"/>
              </w:rPr>
            </w:pPr>
            <w:r>
              <w:rPr>
                <w:rFonts w:ascii="Arial" w:hAnsi="Arial" w:cs="Arial"/>
                <w:sz w:val="20"/>
                <w:szCs w:val="20"/>
              </w:rPr>
              <w:t xml:space="preserve">For pupils requiring sensory need to access the curriculum and achieve their potential </w:t>
            </w:r>
          </w:p>
        </w:tc>
        <w:tc>
          <w:tcPr>
            <w:tcW w:w="1276" w:type="dxa"/>
          </w:tcPr>
          <w:p w14:paraId="76D8B030" w14:textId="3CADC2F1" w:rsidR="006D1D8C" w:rsidRDefault="0046476F" w:rsidP="006D1D8C">
            <w:pPr>
              <w:rPr>
                <w:rFonts w:ascii="Arial" w:hAnsi="Arial" w:cs="Arial"/>
                <w:sz w:val="20"/>
                <w:szCs w:val="20"/>
              </w:rPr>
            </w:pPr>
            <w:r w:rsidRPr="43F63AC1">
              <w:rPr>
                <w:rFonts w:ascii="Arial" w:hAnsi="Arial" w:cs="Arial"/>
                <w:sz w:val="20"/>
                <w:szCs w:val="20"/>
              </w:rPr>
              <w:t>July 202</w:t>
            </w:r>
            <w:r>
              <w:rPr>
                <w:rFonts w:ascii="Arial" w:hAnsi="Arial" w:cs="Arial"/>
                <w:sz w:val="20"/>
                <w:szCs w:val="20"/>
              </w:rPr>
              <w:t>4</w:t>
            </w:r>
          </w:p>
        </w:tc>
        <w:tc>
          <w:tcPr>
            <w:tcW w:w="2806" w:type="dxa"/>
          </w:tcPr>
          <w:p w14:paraId="191F478E" w14:textId="6AB242F3" w:rsidR="006D1D8C" w:rsidRDefault="4F7C382A" w:rsidP="5304EB4E">
            <w:pPr>
              <w:spacing w:after="200" w:line="276" w:lineRule="auto"/>
              <w:rPr>
                <w:rFonts w:ascii="Arial" w:eastAsia="Arial" w:hAnsi="Arial" w:cs="Arial"/>
                <w:sz w:val="20"/>
                <w:szCs w:val="20"/>
              </w:rPr>
            </w:pPr>
            <w:r w:rsidRPr="5304EB4E">
              <w:rPr>
                <w:rFonts w:ascii="Arial" w:eastAsia="Arial" w:hAnsi="Arial" w:cs="Arial"/>
                <w:sz w:val="20"/>
                <w:szCs w:val="20"/>
              </w:rPr>
              <w:t xml:space="preserve">Sensory integration activities and resources for PP pupils who need sensory input and equipment purchased supported learners to access curriculum.  </w:t>
            </w:r>
          </w:p>
          <w:p w14:paraId="2B2E5413" w14:textId="687C7D94" w:rsidR="006D1D8C" w:rsidRDefault="4F7C382A" w:rsidP="5304EB4E">
            <w:pPr>
              <w:rPr>
                <w:rFonts w:ascii="Arial" w:eastAsia="Arial" w:hAnsi="Arial" w:cs="Arial"/>
                <w:sz w:val="20"/>
                <w:szCs w:val="20"/>
              </w:rPr>
            </w:pPr>
            <w:r w:rsidRPr="5304EB4E">
              <w:rPr>
                <w:rFonts w:ascii="Arial" w:eastAsia="Arial" w:hAnsi="Arial" w:cs="Arial"/>
                <w:sz w:val="20"/>
                <w:szCs w:val="20"/>
              </w:rPr>
              <w:t>New equipment continued to enable the OT to concentrate on specific needs of the PP pupils during 1:1 OT sessions.</w:t>
            </w:r>
          </w:p>
          <w:p w14:paraId="1F72F646" w14:textId="0352292F" w:rsidR="006D1D8C" w:rsidRDefault="006D1D8C" w:rsidP="5304EB4E">
            <w:pPr>
              <w:rPr>
                <w:rFonts w:ascii="Arial" w:hAnsi="Arial" w:cs="Arial"/>
                <w:sz w:val="20"/>
                <w:szCs w:val="20"/>
              </w:rPr>
            </w:pPr>
          </w:p>
        </w:tc>
      </w:tr>
      <w:tr w:rsidR="006D1D8C" w:rsidRPr="00960F21" w14:paraId="65A64823" w14:textId="77777777" w:rsidTr="7BE23F62">
        <w:tc>
          <w:tcPr>
            <w:tcW w:w="1526" w:type="dxa"/>
          </w:tcPr>
          <w:p w14:paraId="79864901" w14:textId="77777777" w:rsidR="006D1D8C" w:rsidRPr="00960F21" w:rsidRDefault="006D1D8C" w:rsidP="006D1D8C">
            <w:pPr>
              <w:rPr>
                <w:rFonts w:ascii="Arial" w:hAnsi="Arial" w:cs="Arial"/>
                <w:sz w:val="20"/>
                <w:szCs w:val="20"/>
              </w:rPr>
            </w:pPr>
            <w:r w:rsidRPr="00960F21">
              <w:rPr>
                <w:rFonts w:ascii="Arial" w:hAnsi="Arial" w:cs="Arial"/>
                <w:sz w:val="20"/>
                <w:szCs w:val="20"/>
              </w:rPr>
              <w:t xml:space="preserve">Additional Speech and Language therapy </w:t>
            </w:r>
          </w:p>
          <w:p w14:paraId="08CE6F91" w14:textId="77777777" w:rsidR="006D1D8C" w:rsidRPr="00960F21" w:rsidRDefault="006D1D8C" w:rsidP="006D1D8C">
            <w:pPr>
              <w:rPr>
                <w:rFonts w:ascii="Arial" w:hAnsi="Arial" w:cs="Arial"/>
                <w:sz w:val="20"/>
                <w:szCs w:val="20"/>
              </w:rPr>
            </w:pPr>
          </w:p>
          <w:p w14:paraId="539449FA" w14:textId="77777777" w:rsidR="006D1D8C" w:rsidRDefault="006D1D8C" w:rsidP="006D1D8C">
            <w:pPr>
              <w:rPr>
                <w:rFonts w:ascii="Arial" w:hAnsi="Arial" w:cs="Arial"/>
                <w:sz w:val="20"/>
                <w:szCs w:val="20"/>
              </w:rPr>
            </w:pPr>
            <w:r w:rsidRPr="00960F21">
              <w:rPr>
                <w:rFonts w:ascii="Arial" w:hAnsi="Arial" w:cs="Arial"/>
                <w:sz w:val="20"/>
                <w:szCs w:val="20"/>
              </w:rPr>
              <w:t xml:space="preserve">Purchase of additional Speech and language therapy </w:t>
            </w:r>
            <w:r w:rsidRPr="00960F21">
              <w:rPr>
                <w:rFonts w:ascii="Arial" w:hAnsi="Arial" w:cs="Arial"/>
                <w:sz w:val="20"/>
                <w:szCs w:val="20"/>
              </w:rPr>
              <w:lastRenderedPageBreak/>
              <w:t>resources</w:t>
            </w:r>
            <w:r>
              <w:rPr>
                <w:rFonts w:ascii="Arial" w:hAnsi="Arial" w:cs="Arial"/>
                <w:sz w:val="20"/>
                <w:szCs w:val="20"/>
              </w:rPr>
              <w:t xml:space="preserve"> &amp; apps</w:t>
            </w:r>
            <w:r w:rsidRPr="00960F21">
              <w:rPr>
                <w:rFonts w:ascii="Arial" w:hAnsi="Arial" w:cs="Arial"/>
                <w:sz w:val="20"/>
                <w:szCs w:val="20"/>
              </w:rPr>
              <w:t xml:space="preserve"> </w:t>
            </w:r>
          </w:p>
          <w:p w14:paraId="06AAD16D" w14:textId="65DC6825" w:rsidR="001237A5" w:rsidRPr="00960F21" w:rsidRDefault="001237A5" w:rsidP="006D1D8C">
            <w:pPr>
              <w:rPr>
                <w:rFonts w:ascii="Arial" w:hAnsi="Arial" w:cs="Arial"/>
                <w:sz w:val="20"/>
                <w:szCs w:val="20"/>
              </w:rPr>
            </w:pPr>
          </w:p>
        </w:tc>
        <w:tc>
          <w:tcPr>
            <w:tcW w:w="1276" w:type="dxa"/>
          </w:tcPr>
          <w:p w14:paraId="3D14FE57" w14:textId="5082F748" w:rsidR="006D1D8C" w:rsidRPr="00960F21" w:rsidRDefault="006D1D8C" w:rsidP="006D1D8C">
            <w:pPr>
              <w:rPr>
                <w:rFonts w:ascii="Arial" w:hAnsi="Arial" w:cs="Arial"/>
                <w:sz w:val="20"/>
                <w:szCs w:val="20"/>
              </w:rPr>
            </w:pPr>
            <w:proofErr w:type="spellStart"/>
            <w:r>
              <w:rPr>
                <w:rFonts w:ascii="Arial" w:hAnsi="Arial" w:cs="Arial"/>
                <w:sz w:val="20"/>
                <w:szCs w:val="20"/>
              </w:rPr>
              <w:lastRenderedPageBreak/>
              <w:t>approx</w:t>
            </w:r>
            <w:proofErr w:type="spellEnd"/>
            <w:r>
              <w:rPr>
                <w:rFonts w:ascii="Arial" w:hAnsi="Arial" w:cs="Arial"/>
                <w:sz w:val="20"/>
                <w:szCs w:val="20"/>
              </w:rPr>
              <w:t xml:space="preserve"> £</w:t>
            </w:r>
            <w:r w:rsidR="00344D9A">
              <w:rPr>
                <w:rFonts w:ascii="Arial" w:hAnsi="Arial" w:cs="Arial"/>
                <w:sz w:val="20"/>
                <w:szCs w:val="20"/>
              </w:rPr>
              <w:t>500</w:t>
            </w:r>
          </w:p>
          <w:p w14:paraId="61CDCEAD" w14:textId="77777777" w:rsidR="006D1D8C" w:rsidRPr="00960F21" w:rsidRDefault="006D1D8C" w:rsidP="006D1D8C">
            <w:pPr>
              <w:rPr>
                <w:rFonts w:ascii="Arial" w:hAnsi="Arial" w:cs="Arial"/>
                <w:sz w:val="20"/>
                <w:szCs w:val="20"/>
              </w:rPr>
            </w:pPr>
          </w:p>
          <w:p w14:paraId="6BB9E253" w14:textId="77777777" w:rsidR="006D1D8C" w:rsidRPr="00960F21" w:rsidRDefault="006D1D8C" w:rsidP="006D1D8C">
            <w:pPr>
              <w:rPr>
                <w:rFonts w:ascii="Arial" w:hAnsi="Arial" w:cs="Arial"/>
                <w:sz w:val="20"/>
                <w:szCs w:val="20"/>
              </w:rPr>
            </w:pPr>
          </w:p>
          <w:p w14:paraId="23DE523C" w14:textId="77777777" w:rsidR="006D1D8C" w:rsidRPr="00960F21" w:rsidRDefault="006D1D8C" w:rsidP="006D1D8C">
            <w:pPr>
              <w:rPr>
                <w:rFonts w:ascii="Arial" w:hAnsi="Arial" w:cs="Arial"/>
                <w:sz w:val="20"/>
                <w:szCs w:val="20"/>
              </w:rPr>
            </w:pPr>
          </w:p>
          <w:p w14:paraId="52E56223" w14:textId="77777777" w:rsidR="006D1D8C" w:rsidRDefault="006D1D8C" w:rsidP="006D1D8C">
            <w:pPr>
              <w:rPr>
                <w:rFonts w:ascii="Arial" w:hAnsi="Arial" w:cs="Arial"/>
                <w:sz w:val="20"/>
                <w:szCs w:val="20"/>
              </w:rPr>
            </w:pPr>
          </w:p>
          <w:p w14:paraId="07547A01" w14:textId="77777777" w:rsidR="006D1D8C" w:rsidRDefault="006D1D8C" w:rsidP="006D1D8C">
            <w:pPr>
              <w:rPr>
                <w:rFonts w:ascii="Arial" w:hAnsi="Arial" w:cs="Arial"/>
                <w:sz w:val="20"/>
                <w:szCs w:val="20"/>
              </w:rPr>
            </w:pPr>
          </w:p>
          <w:p w14:paraId="5043CB0F" w14:textId="77777777" w:rsidR="006D1D8C" w:rsidRPr="00960F21" w:rsidRDefault="006D1D8C" w:rsidP="006D1D8C">
            <w:pPr>
              <w:rPr>
                <w:rFonts w:ascii="Arial" w:hAnsi="Arial" w:cs="Arial"/>
                <w:sz w:val="20"/>
                <w:szCs w:val="20"/>
              </w:rPr>
            </w:pPr>
          </w:p>
          <w:p w14:paraId="00271ED3" w14:textId="06D97A71" w:rsidR="006D1D8C" w:rsidRPr="00960F21" w:rsidRDefault="006D1D8C" w:rsidP="006D1D8C">
            <w:pPr>
              <w:rPr>
                <w:rFonts w:ascii="Arial" w:hAnsi="Arial" w:cs="Arial"/>
                <w:sz w:val="20"/>
                <w:szCs w:val="20"/>
              </w:rPr>
            </w:pPr>
            <w:r w:rsidRPr="00960F21">
              <w:rPr>
                <w:rFonts w:ascii="Arial" w:hAnsi="Arial" w:cs="Arial"/>
                <w:sz w:val="20"/>
                <w:szCs w:val="20"/>
              </w:rPr>
              <w:t>£</w:t>
            </w:r>
            <w:r w:rsidR="00344D9A">
              <w:rPr>
                <w:rFonts w:ascii="Arial" w:hAnsi="Arial" w:cs="Arial"/>
                <w:sz w:val="20"/>
                <w:szCs w:val="20"/>
              </w:rPr>
              <w:t>50</w:t>
            </w:r>
            <w:r>
              <w:rPr>
                <w:rFonts w:ascii="Arial" w:hAnsi="Arial" w:cs="Arial"/>
                <w:sz w:val="20"/>
                <w:szCs w:val="20"/>
              </w:rPr>
              <w:t>0</w:t>
            </w:r>
          </w:p>
        </w:tc>
        <w:tc>
          <w:tcPr>
            <w:tcW w:w="2863" w:type="dxa"/>
          </w:tcPr>
          <w:p w14:paraId="7EF3CA9D" w14:textId="6AE439CE" w:rsidR="006D1D8C" w:rsidRPr="00960F21" w:rsidRDefault="006D1D8C" w:rsidP="006D1D8C">
            <w:pPr>
              <w:shd w:val="clear" w:color="auto" w:fill="FFFFFF"/>
              <w:rPr>
                <w:rFonts w:ascii="Arial" w:eastAsia="Times New Roman" w:hAnsi="Arial" w:cs="Arial"/>
                <w:sz w:val="20"/>
                <w:szCs w:val="20"/>
                <w:lang w:eastAsia="en-GB"/>
              </w:rPr>
            </w:pPr>
            <w:r w:rsidRPr="00960F21">
              <w:rPr>
                <w:rFonts w:ascii="Arial" w:eastAsia="Times New Roman" w:hAnsi="Arial" w:cs="Arial"/>
                <w:sz w:val="20"/>
                <w:szCs w:val="20"/>
                <w:lang w:eastAsia="en-GB"/>
              </w:rPr>
              <w:t xml:space="preserve">We want to </w:t>
            </w:r>
            <w:r>
              <w:rPr>
                <w:rFonts w:ascii="Arial" w:eastAsia="Times New Roman" w:hAnsi="Arial" w:cs="Arial"/>
                <w:sz w:val="20"/>
                <w:szCs w:val="20"/>
                <w:lang w:eastAsia="en-GB"/>
              </w:rPr>
              <w:t xml:space="preserve">continue to </w:t>
            </w:r>
            <w:r w:rsidRPr="00960F21">
              <w:rPr>
                <w:rFonts w:ascii="Arial" w:eastAsia="Times New Roman" w:hAnsi="Arial" w:cs="Arial"/>
                <w:sz w:val="20"/>
                <w:szCs w:val="20"/>
                <w:lang w:eastAsia="en-GB"/>
              </w:rPr>
              <w:t xml:space="preserve">enhance our Speech and Language provision and include external </w:t>
            </w:r>
            <w:proofErr w:type="gramStart"/>
            <w:r w:rsidRPr="00960F21">
              <w:rPr>
                <w:rFonts w:ascii="Arial" w:eastAsia="Times New Roman" w:hAnsi="Arial" w:cs="Arial"/>
                <w:sz w:val="20"/>
                <w:szCs w:val="20"/>
                <w:lang w:eastAsia="en-GB"/>
              </w:rPr>
              <w:t>consultation</w:t>
            </w:r>
            <w:proofErr w:type="gramEnd"/>
            <w:r w:rsidRPr="00960F21">
              <w:rPr>
                <w:rFonts w:ascii="Arial" w:eastAsia="Times New Roman" w:hAnsi="Arial" w:cs="Arial"/>
                <w:sz w:val="20"/>
                <w:szCs w:val="20"/>
                <w:lang w:eastAsia="en-GB"/>
              </w:rPr>
              <w:t xml:space="preserve"> </w:t>
            </w:r>
          </w:p>
          <w:p w14:paraId="07459315" w14:textId="77777777" w:rsidR="006D1D8C" w:rsidRPr="00960F21" w:rsidRDefault="006D1D8C" w:rsidP="006D1D8C">
            <w:pPr>
              <w:rPr>
                <w:rFonts w:ascii="Arial" w:hAnsi="Arial" w:cs="Arial"/>
                <w:sz w:val="20"/>
                <w:szCs w:val="20"/>
              </w:rPr>
            </w:pPr>
          </w:p>
          <w:p w14:paraId="6537F28F" w14:textId="77777777" w:rsidR="006D1D8C" w:rsidRDefault="006D1D8C" w:rsidP="006D1D8C">
            <w:pPr>
              <w:shd w:val="clear" w:color="auto" w:fill="FFFFFF"/>
              <w:rPr>
                <w:rFonts w:ascii="Arial" w:eastAsia="Times New Roman" w:hAnsi="Arial" w:cs="Arial"/>
                <w:sz w:val="20"/>
                <w:szCs w:val="20"/>
                <w:lang w:eastAsia="en-GB"/>
              </w:rPr>
            </w:pPr>
          </w:p>
          <w:p w14:paraId="6DFB9E20" w14:textId="77777777" w:rsidR="006D1D8C" w:rsidRPr="00960F21" w:rsidRDefault="006D1D8C" w:rsidP="006D1D8C">
            <w:pPr>
              <w:shd w:val="clear" w:color="auto" w:fill="FFFFFF"/>
              <w:rPr>
                <w:rFonts w:ascii="Arial" w:eastAsia="Times New Roman" w:hAnsi="Arial" w:cs="Arial"/>
                <w:sz w:val="20"/>
                <w:szCs w:val="20"/>
                <w:lang w:eastAsia="en-GB"/>
              </w:rPr>
            </w:pPr>
          </w:p>
          <w:p w14:paraId="2A2C5EC7" w14:textId="50D2B880" w:rsidR="006D1D8C" w:rsidRPr="00960F21" w:rsidRDefault="006D1D8C" w:rsidP="006D1D8C">
            <w:pPr>
              <w:shd w:val="clear" w:color="auto" w:fill="FFFFFF"/>
              <w:rPr>
                <w:rFonts w:ascii="Arial" w:hAnsi="Arial" w:cs="Arial"/>
                <w:sz w:val="20"/>
                <w:szCs w:val="20"/>
              </w:rPr>
            </w:pPr>
            <w:r w:rsidRPr="00960F21">
              <w:rPr>
                <w:rFonts w:ascii="Arial" w:eastAsia="Times New Roman" w:hAnsi="Arial" w:cs="Arial"/>
                <w:sz w:val="20"/>
                <w:szCs w:val="20"/>
                <w:lang w:eastAsia="en-GB"/>
              </w:rPr>
              <w:t xml:space="preserve">We want our therapists to have engaging resources that </w:t>
            </w:r>
            <w:r w:rsidRPr="00960F21">
              <w:rPr>
                <w:rFonts w:ascii="Arial" w:eastAsia="Times New Roman" w:hAnsi="Arial" w:cs="Arial"/>
                <w:sz w:val="20"/>
                <w:szCs w:val="20"/>
                <w:lang w:eastAsia="en-GB"/>
              </w:rPr>
              <w:lastRenderedPageBreak/>
              <w:t xml:space="preserve">support their work in developing pupils’ language </w:t>
            </w:r>
          </w:p>
        </w:tc>
        <w:tc>
          <w:tcPr>
            <w:tcW w:w="1276" w:type="dxa"/>
          </w:tcPr>
          <w:p w14:paraId="658683BB" w14:textId="75437415" w:rsidR="006D1D8C" w:rsidRPr="00960F21" w:rsidRDefault="006D1D8C" w:rsidP="006D1D8C">
            <w:pPr>
              <w:shd w:val="clear" w:color="auto" w:fill="FFFFFF" w:themeFill="background1"/>
              <w:rPr>
                <w:rFonts w:ascii="Arial" w:eastAsia="Times New Roman" w:hAnsi="Arial" w:cs="Arial"/>
                <w:sz w:val="20"/>
                <w:szCs w:val="20"/>
                <w:lang w:eastAsia="en-GB"/>
              </w:rPr>
            </w:pPr>
            <w:r w:rsidRPr="43F63AC1">
              <w:rPr>
                <w:rFonts w:ascii="Arial" w:eastAsia="Times New Roman" w:hAnsi="Arial" w:cs="Arial"/>
                <w:sz w:val="20"/>
                <w:szCs w:val="20"/>
                <w:lang w:eastAsia="en-GB"/>
              </w:rPr>
              <w:lastRenderedPageBreak/>
              <w:t xml:space="preserve"> </w:t>
            </w:r>
            <w:r w:rsidR="0046476F" w:rsidRPr="43F63AC1">
              <w:rPr>
                <w:rFonts w:ascii="Arial" w:hAnsi="Arial" w:cs="Arial"/>
                <w:sz w:val="20"/>
                <w:szCs w:val="20"/>
              </w:rPr>
              <w:t>July 202</w:t>
            </w:r>
            <w:r w:rsidR="0046476F">
              <w:rPr>
                <w:rFonts w:ascii="Arial" w:hAnsi="Arial" w:cs="Arial"/>
                <w:sz w:val="20"/>
                <w:szCs w:val="20"/>
              </w:rPr>
              <w:t>4</w:t>
            </w:r>
          </w:p>
        </w:tc>
        <w:tc>
          <w:tcPr>
            <w:tcW w:w="2806" w:type="dxa"/>
          </w:tcPr>
          <w:p w14:paraId="5100DCE0" w14:textId="1DA6A301" w:rsidR="006D1D8C" w:rsidRPr="00960F21" w:rsidRDefault="3F265573" w:rsidP="5304EB4E">
            <w:pPr>
              <w:shd w:val="clear" w:color="auto" w:fill="FFFFFF" w:themeFill="background1"/>
              <w:spacing w:after="200" w:line="276" w:lineRule="auto"/>
              <w:rPr>
                <w:rFonts w:ascii="Arial" w:eastAsia="Arial" w:hAnsi="Arial" w:cs="Arial"/>
                <w:sz w:val="20"/>
                <w:szCs w:val="20"/>
              </w:rPr>
            </w:pPr>
            <w:r w:rsidRPr="5304EB4E">
              <w:rPr>
                <w:rFonts w:ascii="Arial" w:eastAsia="Arial" w:hAnsi="Arial" w:cs="Arial"/>
                <w:sz w:val="20"/>
                <w:szCs w:val="20"/>
              </w:rPr>
              <w:t xml:space="preserve">SALT support continues to play a vital part in PP pupils' engagement in lessons – SALT graphs/data and reports show all made progress with speech and language. </w:t>
            </w:r>
          </w:p>
          <w:p w14:paraId="70DF9E56" w14:textId="5CA1DF47" w:rsidR="006D1D8C" w:rsidRPr="00960F21" w:rsidRDefault="3F265573" w:rsidP="5304EB4E">
            <w:pPr>
              <w:rPr>
                <w:rFonts w:ascii="Arial" w:eastAsia="Arial" w:hAnsi="Arial" w:cs="Arial"/>
                <w:sz w:val="20"/>
                <w:szCs w:val="20"/>
              </w:rPr>
            </w:pPr>
            <w:r w:rsidRPr="5304EB4E">
              <w:rPr>
                <w:rFonts w:ascii="Arial" w:eastAsia="Arial" w:hAnsi="Arial" w:cs="Arial"/>
                <w:sz w:val="20"/>
                <w:szCs w:val="20"/>
              </w:rPr>
              <w:lastRenderedPageBreak/>
              <w:t xml:space="preserve">Some PP pupils also require much more visual material and social stories. The in-print program has supported SALTs to create meaningful social stories which have supported individual interventions for need. For example, two PP pupils require a lot of support around social time and appropriate touch. SALT time is supported by in-print to create these stories with in-print.   </w:t>
            </w:r>
          </w:p>
        </w:tc>
      </w:tr>
      <w:tr w:rsidR="006D1D8C" w:rsidRPr="00960F21" w14:paraId="58B1C12F" w14:textId="77777777" w:rsidTr="7BE23F62">
        <w:tc>
          <w:tcPr>
            <w:tcW w:w="1526" w:type="dxa"/>
          </w:tcPr>
          <w:p w14:paraId="3A996A45" w14:textId="4B6DB4BA" w:rsidR="006D1D8C" w:rsidRDefault="006D1D8C" w:rsidP="006D1D8C">
            <w:pPr>
              <w:rPr>
                <w:rFonts w:ascii="Arial" w:hAnsi="Arial" w:cs="Arial"/>
                <w:sz w:val="20"/>
                <w:szCs w:val="20"/>
              </w:rPr>
            </w:pPr>
            <w:r>
              <w:rPr>
                <w:rFonts w:ascii="Arial" w:hAnsi="Arial" w:cs="Arial"/>
                <w:sz w:val="20"/>
                <w:szCs w:val="20"/>
              </w:rPr>
              <w:lastRenderedPageBreak/>
              <w:t>Uniform and breakfast</w:t>
            </w:r>
          </w:p>
        </w:tc>
        <w:tc>
          <w:tcPr>
            <w:tcW w:w="1276" w:type="dxa"/>
          </w:tcPr>
          <w:p w14:paraId="1C760694" w14:textId="52C63991" w:rsidR="006D1D8C" w:rsidRDefault="006D1D8C" w:rsidP="006D1D8C">
            <w:pPr>
              <w:rPr>
                <w:rFonts w:ascii="Arial" w:hAnsi="Arial" w:cs="Arial"/>
                <w:sz w:val="20"/>
                <w:szCs w:val="20"/>
              </w:rPr>
            </w:pPr>
            <w:r>
              <w:rPr>
                <w:rFonts w:ascii="Arial" w:hAnsi="Arial" w:cs="Arial"/>
                <w:sz w:val="20"/>
                <w:szCs w:val="20"/>
              </w:rPr>
              <w:t>£</w:t>
            </w:r>
            <w:r w:rsidR="00344D9A">
              <w:rPr>
                <w:rFonts w:ascii="Arial" w:hAnsi="Arial" w:cs="Arial"/>
                <w:sz w:val="20"/>
                <w:szCs w:val="20"/>
              </w:rPr>
              <w:t>5</w:t>
            </w:r>
            <w:r>
              <w:rPr>
                <w:rFonts w:ascii="Arial" w:hAnsi="Arial" w:cs="Arial"/>
                <w:sz w:val="20"/>
                <w:szCs w:val="20"/>
              </w:rPr>
              <w:t>00</w:t>
            </w:r>
          </w:p>
        </w:tc>
        <w:tc>
          <w:tcPr>
            <w:tcW w:w="2863" w:type="dxa"/>
          </w:tcPr>
          <w:p w14:paraId="08FF2FCA" w14:textId="77777777" w:rsidR="006D1D8C" w:rsidRDefault="006D1D8C" w:rsidP="006D1D8C">
            <w:pPr>
              <w:rPr>
                <w:rFonts w:ascii="Arial" w:hAnsi="Arial" w:cs="Arial"/>
                <w:sz w:val="20"/>
                <w:szCs w:val="20"/>
              </w:rPr>
            </w:pPr>
            <w:r>
              <w:rPr>
                <w:rFonts w:ascii="Arial" w:hAnsi="Arial" w:cs="Arial"/>
                <w:sz w:val="20"/>
                <w:szCs w:val="20"/>
              </w:rPr>
              <w:t xml:space="preserve">Replacement jumpers/ uniform on a need’s basis. Giving pupils a sense of belonging. One free tie for secondary pupils.  </w:t>
            </w:r>
          </w:p>
          <w:p w14:paraId="040333BC" w14:textId="7D4A742B" w:rsidR="006D1D8C" w:rsidRDefault="006D1D8C" w:rsidP="006D1D8C">
            <w:pPr>
              <w:rPr>
                <w:rFonts w:ascii="Arial" w:hAnsi="Arial" w:cs="Arial"/>
                <w:sz w:val="20"/>
                <w:szCs w:val="20"/>
              </w:rPr>
            </w:pPr>
            <w:r>
              <w:rPr>
                <w:rFonts w:ascii="Arial" w:hAnsi="Arial" w:cs="Arial"/>
                <w:sz w:val="20"/>
                <w:szCs w:val="20"/>
              </w:rPr>
              <w:t xml:space="preserve">Food and fruit on arrival </w:t>
            </w:r>
          </w:p>
        </w:tc>
        <w:tc>
          <w:tcPr>
            <w:tcW w:w="1276" w:type="dxa"/>
          </w:tcPr>
          <w:p w14:paraId="18E4D532" w14:textId="405BBF8A" w:rsidR="006D1D8C" w:rsidRDefault="0046476F" w:rsidP="006D1D8C">
            <w:pPr>
              <w:rPr>
                <w:rFonts w:ascii="Arial" w:hAnsi="Arial" w:cs="Arial"/>
                <w:sz w:val="20"/>
                <w:szCs w:val="20"/>
              </w:rPr>
            </w:pPr>
            <w:r w:rsidRPr="43F63AC1">
              <w:rPr>
                <w:rFonts w:ascii="Arial" w:hAnsi="Arial" w:cs="Arial"/>
                <w:sz w:val="20"/>
                <w:szCs w:val="20"/>
              </w:rPr>
              <w:t>July 202</w:t>
            </w:r>
            <w:r>
              <w:rPr>
                <w:rFonts w:ascii="Arial" w:hAnsi="Arial" w:cs="Arial"/>
                <w:sz w:val="20"/>
                <w:szCs w:val="20"/>
              </w:rPr>
              <w:t>4</w:t>
            </w:r>
          </w:p>
        </w:tc>
        <w:tc>
          <w:tcPr>
            <w:tcW w:w="2806" w:type="dxa"/>
          </w:tcPr>
          <w:p w14:paraId="7F3E1325" w14:textId="75B20ABF" w:rsidR="00AC21D0" w:rsidRDefault="34A111EC" w:rsidP="6DF4021E">
            <w:pPr>
              <w:rPr>
                <w:rFonts w:ascii="Arial" w:eastAsia="Arial" w:hAnsi="Arial" w:cs="Arial"/>
                <w:color w:val="000000" w:themeColor="text1"/>
                <w:sz w:val="19"/>
                <w:szCs w:val="19"/>
              </w:rPr>
            </w:pPr>
            <w:r w:rsidRPr="6DF4021E">
              <w:rPr>
                <w:rFonts w:ascii="Arial" w:eastAsia="Arial" w:hAnsi="Arial" w:cs="Arial"/>
                <w:color w:val="000000" w:themeColor="text1"/>
                <w:sz w:val="19"/>
                <w:szCs w:val="19"/>
              </w:rPr>
              <w:t>Pupils look smart and are proud of their uniform.</w:t>
            </w:r>
          </w:p>
          <w:p w14:paraId="6D418D98" w14:textId="61DD275F" w:rsidR="00AC21D0" w:rsidRDefault="00AC21D0" w:rsidP="6DF4021E">
            <w:pPr>
              <w:rPr>
                <w:rFonts w:ascii="Arial" w:eastAsia="Arial" w:hAnsi="Arial" w:cs="Arial"/>
                <w:color w:val="000000" w:themeColor="text1"/>
                <w:sz w:val="19"/>
                <w:szCs w:val="19"/>
              </w:rPr>
            </w:pPr>
          </w:p>
          <w:p w14:paraId="3A0FF5F2" w14:textId="17B7A0E3" w:rsidR="00AC21D0" w:rsidRDefault="34A111EC" w:rsidP="00582331">
            <w:pPr>
              <w:rPr>
                <w:rFonts w:ascii="Arial" w:eastAsia="Arial" w:hAnsi="Arial" w:cs="Arial"/>
                <w:color w:val="000000" w:themeColor="text1"/>
                <w:sz w:val="19"/>
                <w:szCs w:val="19"/>
              </w:rPr>
            </w:pPr>
            <w:r w:rsidRPr="7BE23F62">
              <w:rPr>
                <w:rFonts w:ascii="Arial" w:eastAsia="Arial" w:hAnsi="Arial" w:cs="Arial"/>
                <w:color w:val="000000" w:themeColor="text1"/>
                <w:sz w:val="19"/>
                <w:szCs w:val="19"/>
              </w:rPr>
              <w:t>Many pupils travel long distances and are hungry when they a</w:t>
            </w:r>
            <w:r w:rsidR="0AAD5528" w:rsidRPr="7BE23F62">
              <w:rPr>
                <w:rFonts w:ascii="Arial" w:eastAsia="Arial" w:hAnsi="Arial" w:cs="Arial"/>
                <w:color w:val="000000" w:themeColor="text1"/>
                <w:sz w:val="19"/>
                <w:szCs w:val="19"/>
              </w:rPr>
              <w:t>r</w:t>
            </w:r>
            <w:r w:rsidRPr="7BE23F62">
              <w:rPr>
                <w:rFonts w:ascii="Arial" w:eastAsia="Arial" w:hAnsi="Arial" w:cs="Arial"/>
                <w:color w:val="000000" w:themeColor="text1"/>
                <w:sz w:val="19"/>
                <w:szCs w:val="19"/>
              </w:rPr>
              <w:t xml:space="preserve">rive at school. Breakfast buns and fruit are provided so that they are ready to learn. Fruit is also provided at break time to ensure pupils are having a </w:t>
            </w:r>
            <w:r w:rsidR="0DEBEE96" w:rsidRPr="7BE23F62">
              <w:rPr>
                <w:rFonts w:ascii="Arial" w:eastAsia="Arial" w:hAnsi="Arial" w:cs="Arial"/>
                <w:color w:val="000000" w:themeColor="text1"/>
                <w:sz w:val="19"/>
                <w:szCs w:val="19"/>
              </w:rPr>
              <w:t>mid-morning</w:t>
            </w:r>
            <w:r w:rsidRPr="7BE23F62">
              <w:rPr>
                <w:rFonts w:ascii="Arial" w:eastAsia="Arial" w:hAnsi="Arial" w:cs="Arial"/>
                <w:color w:val="000000" w:themeColor="text1"/>
                <w:sz w:val="19"/>
                <w:szCs w:val="19"/>
              </w:rPr>
              <w:t xml:space="preserve"> energy boost so that they are ready to learn. Fruit promotes a healthy and balanced diet.</w:t>
            </w:r>
          </w:p>
        </w:tc>
      </w:tr>
      <w:tr w:rsidR="0012405E" w:rsidRPr="00960F21" w14:paraId="11D40979" w14:textId="77777777" w:rsidTr="7BE23F62">
        <w:tc>
          <w:tcPr>
            <w:tcW w:w="1526" w:type="dxa"/>
          </w:tcPr>
          <w:p w14:paraId="33C4470C" w14:textId="77777777" w:rsidR="0012405E" w:rsidRPr="00960F21" w:rsidRDefault="0012405E" w:rsidP="0012405E">
            <w:pPr>
              <w:rPr>
                <w:rFonts w:ascii="Arial" w:hAnsi="Arial" w:cs="Arial"/>
                <w:sz w:val="20"/>
                <w:szCs w:val="20"/>
              </w:rPr>
            </w:pPr>
            <w:r w:rsidRPr="00960F21">
              <w:rPr>
                <w:rFonts w:ascii="Arial" w:hAnsi="Arial" w:cs="Arial"/>
                <w:sz w:val="20"/>
                <w:szCs w:val="20"/>
              </w:rPr>
              <w:t>Staffing and resources for clubs and activities after school</w:t>
            </w:r>
          </w:p>
        </w:tc>
        <w:tc>
          <w:tcPr>
            <w:tcW w:w="1276" w:type="dxa"/>
          </w:tcPr>
          <w:p w14:paraId="70620D60" w14:textId="77777777" w:rsidR="0012405E" w:rsidRPr="00960F21" w:rsidRDefault="0012405E" w:rsidP="0012405E">
            <w:pPr>
              <w:rPr>
                <w:rFonts w:ascii="Arial" w:hAnsi="Arial" w:cs="Arial"/>
                <w:sz w:val="20"/>
                <w:szCs w:val="20"/>
              </w:rPr>
            </w:pPr>
            <w:proofErr w:type="spellStart"/>
            <w:r>
              <w:rPr>
                <w:rFonts w:ascii="Arial" w:hAnsi="Arial" w:cs="Arial"/>
                <w:sz w:val="20"/>
                <w:szCs w:val="20"/>
              </w:rPr>
              <w:t>approx</w:t>
            </w:r>
            <w:proofErr w:type="spellEnd"/>
            <w:r>
              <w:rPr>
                <w:rFonts w:ascii="Arial" w:hAnsi="Arial" w:cs="Arial"/>
                <w:sz w:val="20"/>
                <w:szCs w:val="20"/>
              </w:rPr>
              <w:t xml:space="preserve"> £800</w:t>
            </w:r>
          </w:p>
          <w:p w14:paraId="5630AD66" w14:textId="77777777" w:rsidR="0012405E" w:rsidRPr="00960F21" w:rsidRDefault="0012405E" w:rsidP="0012405E">
            <w:pPr>
              <w:rPr>
                <w:rFonts w:ascii="Arial" w:hAnsi="Arial" w:cs="Arial"/>
                <w:sz w:val="20"/>
                <w:szCs w:val="20"/>
              </w:rPr>
            </w:pPr>
          </w:p>
        </w:tc>
        <w:tc>
          <w:tcPr>
            <w:tcW w:w="2863" w:type="dxa"/>
          </w:tcPr>
          <w:p w14:paraId="04FE1F9A" w14:textId="77777777" w:rsidR="0012405E" w:rsidRDefault="0012405E" w:rsidP="0012405E">
            <w:pPr>
              <w:rPr>
                <w:rFonts w:ascii="Arial" w:hAnsi="Arial" w:cs="Arial"/>
                <w:sz w:val="20"/>
                <w:szCs w:val="20"/>
                <w:shd w:val="clear" w:color="auto" w:fill="FFFFFF"/>
              </w:rPr>
            </w:pPr>
            <w:r w:rsidRPr="00960F21">
              <w:rPr>
                <w:rFonts w:ascii="Arial" w:hAnsi="Arial" w:cs="Arial"/>
                <w:sz w:val="20"/>
                <w:szCs w:val="20"/>
                <w:shd w:val="clear" w:color="auto" w:fill="FFFFFF"/>
              </w:rPr>
              <w:t xml:space="preserve">We want to give PP pupils opportunity to participate in sports and creative activities.  We also want our pupils to work in teams, gain responsibility and gain specific skills that can be transferred to education and life. </w:t>
            </w:r>
          </w:p>
          <w:p w14:paraId="61829076" w14:textId="77777777" w:rsidR="0012405E" w:rsidRPr="00960F21" w:rsidRDefault="0012405E" w:rsidP="0012405E">
            <w:pPr>
              <w:rPr>
                <w:rFonts w:ascii="Arial" w:hAnsi="Arial" w:cs="Arial"/>
                <w:sz w:val="20"/>
                <w:szCs w:val="20"/>
              </w:rPr>
            </w:pPr>
            <w:r>
              <w:rPr>
                <w:rFonts w:ascii="Arial" w:hAnsi="Arial" w:cs="Arial"/>
                <w:sz w:val="20"/>
                <w:szCs w:val="20"/>
                <w:shd w:val="clear" w:color="auto" w:fill="FFFFFF"/>
              </w:rPr>
              <w:t xml:space="preserve">Talents, </w:t>
            </w:r>
            <w:proofErr w:type="gramStart"/>
            <w:r>
              <w:rPr>
                <w:rFonts w:ascii="Arial" w:hAnsi="Arial" w:cs="Arial"/>
                <w:sz w:val="20"/>
                <w:szCs w:val="20"/>
                <w:shd w:val="clear" w:color="auto" w:fill="FFFFFF"/>
              </w:rPr>
              <w:t>skills</w:t>
            </w:r>
            <w:proofErr w:type="gramEnd"/>
            <w:r>
              <w:rPr>
                <w:rFonts w:ascii="Arial" w:hAnsi="Arial" w:cs="Arial"/>
                <w:sz w:val="20"/>
                <w:szCs w:val="20"/>
                <w:shd w:val="clear" w:color="auto" w:fill="FFFFFF"/>
              </w:rPr>
              <w:t xml:space="preserve"> and efforts celebrated and develop self-confidence. </w:t>
            </w:r>
          </w:p>
        </w:tc>
        <w:tc>
          <w:tcPr>
            <w:tcW w:w="1276" w:type="dxa"/>
          </w:tcPr>
          <w:p w14:paraId="34FDDA81" w14:textId="3595C2B5" w:rsidR="0012405E" w:rsidRPr="00960F21" w:rsidRDefault="0046476F" w:rsidP="0012405E">
            <w:pPr>
              <w:rPr>
                <w:rFonts w:ascii="Arial" w:hAnsi="Arial" w:cs="Arial"/>
                <w:sz w:val="20"/>
                <w:szCs w:val="20"/>
              </w:rPr>
            </w:pPr>
            <w:r w:rsidRPr="43F63AC1">
              <w:rPr>
                <w:rFonts w:ascii="Arial" w:hAnsi="Arial" w:cs="Arial"/>
                <w:sz w:val="20"/>
                <w:szCs w:val="20"/>
              </w:rPr>
              <w:t>July 202</w:t>
            </w:r>
            <w:r>
              <w:rPr>
                <w:rFonts w:ascii="Arial" w:hAnsi="Arial" w:cs="Arial"/>
                <w:sz w:val="20"/>
                <w:szCs w:val="20"/>
              </w:rPr>
              <w:t>4</w:t>
            </w:r>
          </w:p>
        </w:tc>
        <w:tc>
          <w:tcPr>
            <w:tcW w:w="2806" w:type="dxa"/>
          </w:tcPr>
          <w:p w14:paraId="76AAAC8F" w14:textId="0213961B" w:rsidR="0012405E" w:rsidRPr="00960F21" w:rsidRDefault="687CDA67" w:rsidP="6DF4021E">
            <w:pPr>
              <w:rPr>
                <w:rFonts w:ascii="Arial" w:eastAsia="Arial" w:hAnsi="Arial" w:cs="Arial"/>
                <w:color w:val="000000" w:themeColor="text1"/>
                <w:sz w:val="19"/>
                <w:szCs w:val="19"/>
              </w:rPr>
            </w:pPr>
            <w:r w:rsidRPr="7BE23F62">
              <w:rPr>
                <w:rFonts w:ascii="Arial" w:eastAsia="Arial" w:hAnsi="Arial" w:cs="Arial"/>
                <w:color w:val="000000" w:themeColor="text1"/>
                <w:sz w:val="19"/>
                <w:szCs w:val="19"/>
              </w:rPr>
              <w:t xml:space="preserve">After school club was well attended. Pupils increased their social skills and given them the opportunity to </w:t>
            </w:r>
            <w:r w:rsidR="5B2C419F" w:rsidRPr="7BE23F62">
              <w:rPr>
                <w:rFonts w:ascii="Arial" w:eastAsia="Arial" w:hAnsi="Arial" w:cs="Arial"/>
                <w:color w:val="000000" w:themeColor="text1"/>
                <w:sz w:val="19"/>
                <w:szCs w:val="19"/>
              </w:rPr>
              <w:t>attend</w:t>
            </w:r>
            <w:r w:rsidRPr="7BE23F62">
              <w:rPr>
                <w:rFonts w:ascii="Arial" w:eastAsia="Arial" w:hAnsi="Arial" w:cs="Arial"/>
                <w:color w:val="000000" w:themeColor="text1"/>
                <w:sz w:val="19"/>
                <w:szCs w:val="19"/>
              </w:rPr>
              <w:t xml:space="preserve"> a club that they would not be able to access at home.</w:t>
            </w:r>
          </w:p>
          <w:p w14:paraId="4351FB86" w14:textId="64659D69" w:rsidR="0012405E" w:rsidRPr="00960F21" w:rsidRDefault="0012405E" w:rsidP="6DF4021E">
            <w:pPr>
              <w:rPr>
                <w:rFonts w:ascii="Arial" w:eastAsia="Arial" w:hAnsi="Arial" w:cs="Arial"/>
                <w:color w:val="000000" w:themeColor="text1"/>
                <w:sz w:val="19"/>
                <w:szCs w:val="19"/>
              </w:rPr>
            </w:pPr>
          </w:p>
          <w:p w14:paraId="2BA226A1" w14:textId="0CEF1B8F" w:rsidR="0012405E" w:rsidRPr="00960F21" w:rsidRDefault="687CDA67" w:rsidP="6DF4021E">
            <w:pPr>
              <w:rPr>
                <w:rFonts w:ascii="Arial" w:eastAsia="Arial" w:hAnsi="Arial" w:cs="Arial"/>
                <w:color w:val="000000" w:themeColor="text1"/>
                <w:sz w:val="19"/>
                <w:szCs w:val="19"/>
              </w:rPr>
            </w:pPr>
            <w:r w:rsidRPr="5304EB4E">
              <w:rPr>
                <w:rFonts w:ascii="Arial" w:eastAsia="Arial" w:hAnsi="Arial" w:cs="Arial"/>
                <w:color w:val="000000" w:themeColor="text1"/>
                <w:sz w:val="19"/>
                <w:szCs w:val="19"/>
              </w:rPr>
              <w:t xml:space="preserve">After school GCSE Art catch up sessions ensured good GCSE outcomes for KS4 pupils, with </w:t>
            </w:r>
            <w:r w:rsidR="79CAA500" w:rsidRPr="5304EB4E">
              <w:rPr>
                <w:rFonts w:ascii="Arial" w:eastAsia="Arial" w:hAnsi="Arial" w:cs="Arial"/>
                <w:sz w:val="19"/>
                <w:szCs w:val="19"/>
              </w:rPr>
              <w:t>9/10 achieving their target grades. One pupil also chose to do Art at college.</w:t>
            </w:r>
          </w:p>
        </w:tc>
      </w:tr>
      <w:tr w:rsidR="0012405E" w:rsidRPr="00960F21" w14:paraId="3CF782CD" w14:textId="77777777" w:rsidTr="7BE23F62">
        <w:trPr>
          <w:trHeight w:val="1433"/>
        </w:trPr>
        <w:tc>
          <w:tcPr>
            <w:tcW w:w="1526" w:type="dxa"/>
          </w:tcPr>
          <w:p w14:paraId="4AB72A18" w14:textId="77777777" w:rsidR="0012405E" w:rsidRPr="00960F21" w:rsidRDefault="0012405E" w:rsidP="0012405E">
            <w:pPr>
              <w:rPr>
                <w:rFonts w:ascii="Arial" w:hAnsi="Arial" w:cs="Arial"/>
                <w:sz w:val="20"/>
                <w:szCs w:val="20"/>
              </w:rPr>
            </w:pPr>
            <w:r w:rsidRPr="00960F21">
              <w:rPr>
                <w:rFonts w:ascii="Arial" w:hAnsi="Arial" w:cs="Arial"/>
                <w:sz w:val="20"/>
                <w:szCs w:val="20"/>
              </w:rPr>
              <w:t xml:space="preserve">Funding towards residential opportunities </w:t>
            </w:r>
          </w:p>
          <w:p w14:paraId="17AD93B2" w14:textId="77777777" w:rsidR="0012405E" w:rsidRPr="00960F21" w:rsidRDefault="0012405E" w:rsidP="0012405E">
            <w:pPr>
              <w:rPr>
                <w:rFonts w:ascii="Arial" w:hAnsi="Arial" w:cs="Arial"/>
                <w:sz w:val="20"/>
                <w:szCs w:val="20"/>
              </w:rPr>
            </w:pPr>
          </w:p>
        </w:tc>
        <w:tc>
          <w:tcPr>
            <w:tcW w:w="1276" w:type="dxa"/>
          </w:tcPr>
          <w:p w14:paraId="257304E4" w14:textId="7FCC35F5" w:rsidR="0012405E" w:rsidRDefault="0012405E" w:rsidP="0012405E">
            <w:pPr>
              <w:rPr>
                <w:rFonts w:ascii="Arial" w:hAnsi="Arial" w:cs="Arial"/>
                <w:sz w:val="20"/>
                <w:szCs w:val="20"/>
              </w:rPr>
            </w:pPr>
            <w:proofErr w:type="spellStart"/>
            <w:r w:rsidRPr="00960F21">
              <w:rPr>
                <w:rFonts w:ascii="Arial" w:hAnsi="Arial" w:cs="Arial"/>
                <w:sz w:val="20"/>
                <w:szCs w:val="20"/>
              </w:rPr>
              <w:t>approx</w:t>
            </w:r>
            <w:proofErr w:type="spellEnd"/>
            <w:r w:rsidRPr="00960F21">
              <w:rPr>
                <w:rFonts w:ascii="Arial" w:hAnsi="Arial" w:cs="Arial"/>
                <w:sz w:val="20"/>
                <w:szCs w:val="20"/>
              </w:rPr>
              <w:t xml:space="preserve"> </w:t>
            </w:r>
            <w:r w:rsidRPr="001237A5">
              <w:rPr>
                <w:rFonts w:ascii="Arial" w:hAnsi="Arial" w:cs="Arial"/>
                <w:sz w:val="20"/>
                <w:szCs w:val="20"/>
              </w:rPr>
              <w:t>£</w:t>
            </w:r>
            <w:r w:rsidR="00282257">
              <w:rPr>
                <w:rFonts w:ascii="Arial" w:hAnsi="Arial" w:cs="Arial"/>
                <w:sz w:val="20"/>
                <w:szCs w:val="20"/>
              </w:rPr>
              <w:t>3</w:t>
            </w:r>
            <w:r w:rsidRPr="001237A5">
              <w:rPr>
                <w:rFonts w:ascii="Arial" w:hAnsi="Arial" w:cs="Arial"/>
                <w:sz w:val="20"/>
                <w:szCs w:val="20"/>
              </w:rPr>
              <w:t>000</w:t>
            </w:r>
            <w:r w:rsidRPr="00960F21">
              <w:rPr>
                <w:rFonts w:ascii="Arial" w:hAnsi="Arial" w:cs="Arial"/>
                <w:sz w:val="20"/>
                <w:szCs w:val="20"/>
              </w:rPr>
              <w:t xml:space="preserve"> </w:t>
            </w:r>
          </w:p>
          <w:p w14:paraId="0DE4B5B7" w14:textId="77777777" w:rsidR="0012405E" w:rsidRPr="00960F21" w:rsidRDefault="0012405E" w:rsidP="001237A5">
            <w:pPr>
              <w:rPr>
                <w:rFonts w:ascii="Arial" w:hAnsi="Arial" w:cs="Arial"/>
                <w:sz w:val="20"/>
                <w:szCs w:val="20"/>
              </w:rPr>
            </w:pPr>
          </w:p>
        </w:tc>
        <w:tc>
          <w:tcPr>
            <w:tcW w:w="2863" w:type="dxa"/>
          </w:tcPr>
          <w:p w14:paraId="20EE2464" w14:textId="77777777" w:rsidR="0012405E" w:rsidRPr="00960F21" w:rsidRDefault="0012405E" w:rsidP="0012405E">
            <w:pPr>
              <w:rPr>
                <w:rFonts w:ascii="Arial" w:hAnsi="Arial" w:cs="Arial"/>
                <w:sz w:val="20"/>
                <w:szCs w:val="20"/>
              </w:rPr>
            </w:pPr>
            <w:r w:rsidRPr="00960F21">
              <w:rPr>
                <w:rFonts w:ascii="Arial" w:hAnsi="Arial" w:cs="Arial"/>
                <w:sz w:val="20"/>
                <w:szCs w:val="20"/>
              </w:rPr>
              <w:t xml:space="preserve">We want PP pupils have full access to broad educational experiences, improving resilience, confidence physical and emotional wellbeing.  We intend to offer secondary pupils two days at Low Mill activity centre and Primary </w:t>
            </w:r>
            <w:r>
              <w:rPr>
                <w:rFonts w:ascii="Arial" w:hAnsi="Arial" w:cs="Arial"/>
                <w:sz w:val="20"/>
                <w:szCs w:val="20"/>
              </w:rPr>
              <w:t>residential TBC</w:t>
            </w:r>
            <w:r w:rsidRPr="00960F21">
              <w:rPr>
                <w:rFonts w:ascii="Arial" w:hAnsi="Arial" w:cs="Arial"/>
                <w:sz w:val="20"/>
                <w:szCs w:val="20"/>
              </w:rPr>
              <w:t xml:space="preserve">. </w:t>
            </w:r>
          </w:p>
        </w:tc>
        <w:tc>
          <w:tcPr>
            <w:tcW w:w="1276" w:type="dxa"/>
          </w:tcPr>
          <w:p w14:paraId="16A0286F" w14:textId="4751CCB2" w:rsidR="0012405E" w:rsidRPr="00960F21" w:rsidRDefault="0046476F" w:rsidP="0012405E">
            <w:pPr>
              <w:rPr>
                <w:rFonts w:ascii="Arial" w:hAnsi="Arial" w:cs="Arial"/>
                <w:sz w:val="20"/>
                <w:szCs w:val="20"/>
              </w:rPr>
            </w:pPr>
            <w:r w:rsidRPr="43F63AC1">
              <w:rPr>
                <w:rFonts w:ascii="Arial" w:hAnsi="Arial" w:cs="Arial"/>
                <w:sz w:val="20"/>
                <w:szCs w:val="20"/>
              </w:rPr>
              <w:t>July 202</w:t>
            </w:r>
            <w:r>
              <w:rPr>
                <w:rFonts w:ascii="Arial" w:hAnsi="Arial" w:cs="Arial"/>
                <w:sz w:val="20"/>
                <w:szCs w:val="20"/>
              </w:rPr>
              <w:t>4</w:t>
            </w:r>
          </w:p>
        </w:tc>
        <w:tc>
          <w:tcPr>
            <w:tcW w:w="2806" w:type="dxa"/>
          </w:tcPr>
          <w:p w14:paraId="48B927A6" w14:textId="328E3B24" w:rsidR="000B1D4E" w:rsidRPr="00960F21" w:rsidRDefault="3C64A24A" w:rsidP="6DF4021E">
            <w:pPr>
              <w:rPr>
                <w:rFonts w:ascii="Arial" w:eastAsia="Arial" w:hAnsi="Arial" w:cs="Arial"/>
                <w:color w:val="000000" w:themeColor="text1"/>
                <w:sz w:val="20"/>
                <w:szCs w:val="20"/>
              </w:rPr>
            </w:pPr>
            <w:r w:rsidRPr="6DF4021E">
              <w:rPr>
                <w:rFonts w:ascii="Arial" w:eastAsia="Arial" w:hAnsi="Arial" w:cs="Arial"/>
                <w:color w:val="000000" w:themeColor="text1"/>
                <w:sz w:val="20"/>
                <w:szCs w:val="20"/>
              </w:rPr>
              <w:t>Residential trip to Ingleborough Hall gave pupils a valuable opportunity to experience a trip away from home, take part in a range of outdoor pursuit activities and improve their social and independence skills.</w:t>
            </w:r>
          </w:p>
          <w:p w14:paraId="744AC7FA" w14:textId="0AE640F0" w:rsidR="000B1D4E" w:rsidRPr="00960F21" w:rsidRDefault="000B1D4E" w:rsidP="6DF4021E">
            <w:pPr>
              <w:rPr>
                <w:rFonts w:ascii="Arial" w:eastAsia="Arial" w:hAnsi="Arial" w:cs="Arial"/>
                <w:color w:val="000000" w:themeColor="text1"/>
                <w:sz w:val="20"/>
                <w:szCs w:val="20"/>
              </w:rPr>
            </w:pPr>
          </w:p>
          <w:p w14:paraId="66204FF1" w14:textId="3E79E8B2" w:rsidR="000B1D4E" w:rsidRPr="00960F21" w:rsidRDefault="3C64A24A" w:rsidP="0012405E">
            <w:pPr>
              <w:rPr>
                <w:rFonts w:ascii="Arial" w:eastAsia="Arial" w:hAnsi="Arial" w:cs="Arial"/>
                <w:color w:val="000000" w:themeColor="text1"/>
                <w:sz w:val="20"/>
                <w:szCs w:val="20"/>
              </w:rPr>
            </w:pPr>
            <w:r w:rsidRPr="6DF4021E">
              <w:rPr>
                <w:rFonts w:ascii="Arial" w:eastAsia="Arial" w:hAnsi="Arial" w:cs="Arial"/>
                <w:color w:val="000000" w:themeColor="text1"/>
                <w:sz w:val="20"/>
                <w:szCs w:val="20"/>
              </w:rPr>
              <w:t>Pupils who did not attend Ingleborough Hall, did a range of alternative trips and activities throughout the year such as</w:t>
            </w:r>
            <w:r w:rsidR="0B3D69E4" w:rsidRPr="6DF4021E">
              <w:rPr>
                <w:rFonts w:ascii="Arial" w:eastAsia="Arial" w:hAnsi="Arial" w:cs="Arial"/>
                <w:color w:val="000000" w:themeColor="text1"/>
                <w:sz w:val="20"/>
                <w:szCs w:val="20"/>
              </w:rPr>
              <w:t xml:space="preserve"> the Wildlife Park, Bowling, </w:t>
            </w:r>
            <w:proofErr w:type="spellStart"/>
            <w:r w:rsidR="0B3D69E4" w:rsidRPr="6DF4021E">
              <w:rPr>
                <w:rFonts w:ascii="Arial" w:eastAsia="Arial" w:hAnsi="Arial" w:cs="Arial"/>
                <w:color w:val="000000" w:themeColor="text1"/>
                <w:sz w:val="20"/>
                <w:szCs w:val="20"/>
              </w:rPr>
              <w:t>Gullivers</w:t>
            </w:r>
            <w:proofErr w:type="spellEnd"/>
            <w:r w:rsidR="0B3D69E4" w:rsidRPr="6DF4021E">
              <w:rPr>
                <w:rFonts w:ascii="Arial" w:eastAsia="Arial" w:hAnsi="Arial" w:cs="Arial"/>
                <w:color w:val="000000" w:themeColor="text1"/>
                <w:sz w:val="20"/>
                <w:szCs w:val="20"/>
              </w:rPr>
              <w:t xml:space="preserve"> Valley Theme Park, </w:t>
            </w:r>
            <w:r w:rsidR="0515B7F3" w:rsidRPr="6DF4021E">
              <w:rPr>
                <w:rFonts w:ascii="Arial" w:eastAsia="Arial" w:hAnsi="Arial" w:cs="Arial"/>
                <w:color w:val="000000" w:themeColor="text1"/>
                <w:sz w:val="20"/>
                <w:szCs w:val="20"/>
              </w:rPr>
              <w:t xml:space="preserve">Magna Science </w:t>
            </w:r>
            <w:r w:rsidR="0515B7F3" w:rsidRPr="6DF4021E">
              <w:rPr>
                <w:rFonts w:ascii="Arial" w:eastAsia="Arial" w:hAnsi="Arial" w:cs="Arial"/>
                <w:color w:val="000000" w:themeColor="text1"/>
                <w:sz w:val="20"/>
                <w:szCs w:val="20"/>
              </w:rPr>
              <w:lastRenderedPageBreak/>
              <w:t xml:space="preserve">centre, Tropical World. All of these gave opportunities for both </w:t>
            </w:r>
            <w:r w:rsidR="7088894B" w:rsidRPr="6DF4021E">
              <w:rPr>
                <w:rFonts w:ascii="Arial" w:eastAsia="Arial" w:hAnsi="Arial" w:cs="Arial"/>
                <w:color w:val="000000" w:themeColor="text1"/>
                <w:sz w:val="20"/>
                <w:szCs w:val="20"/>
              </w:rPr>
              <w:t xml:space="preserve">enhancing the </w:t>
            </w:r>
            <w:r w:rsidR="0515B7F3" w:rsidRPr="6DF4021E">
              <w:rPr>
                <w:rFonts w:ascii="Arial" w:eastAsia="Arial" w:hAnsi="Arial" w:cs="Arial"/>
                <w:color w:val="000000" w:themeColor="text1"/>
                <w:sz w:val="20"/>
                <w:szCs w:val="20"/>
              </w:rPr>
              <w:t xml:space="preserve">learning in the classroom </w:t>
            </w:r>
            <w:r w:rsidR="3AFD2A3A" w:rsidRPr="6DF4021E">
              <w:rPr>
                <w:rFonts w:ascii="Arial" w:eastAsia="Arial" w:hAnsi="Arial" w:cs="Arial"/>
                <w:color w:val="000000" w:themeColor="text1"/>
                <w:sz w:val="20"/>
                <w:szCs w:val="20"/>
              </w:rPr>
              <w:t>and broadening</w:t>
            </w:r>
            <w:r w:rsidR="0515B7F3" w:rsidRPr="6DF4021E">
              <w:rPr>
                <w:rFonts w:ascii="Arial" w:eastAsia="Arial" w:hAnsi="Arial" w:cs="Arial"/>
                <w:color w:val="000000" w:themeColor="text1"/>
                <w:sz w:val="20"/>
                <w:szCs w:val="20"/>
              </w:rPr>
              <w:t xml:space="preserve"> world knowledge</w:t>
            </w:r>
            <w:r w:rsidR="0E83FB5F" w:rsidRPr="6DF4021E">
              <w:rPr>
                <w:rFonts w:ascii="Arial" w:eastAsia="Arial" w:hAnsi="Arial" w:cs="Arial"/>
                <w:color w:val="000000" w:themeColor="text1"/>
                <w:sz w:val="20"/>
                <w:szCs w:val="20"/>
              </w:rPr>
              <w:t xml:space="preserve"> in general.</w:t>
            </w:r>
            <w:r w:rsidR="0515B7F3" w:rsidRPr="6DF4021E">
              <w:rPr>
                <w:rFonts w:ascii="Arial" w:eastAsia="Arial" w:hAnsi="Arial" w:cs="Arial"/>
                <w:color w:val="000000" w:themeColor="text1"/>
                <w:sz w:val="20"/>
                <w:szCs w:val="20"/>
              </w:rPr>
              <w:t xml:space="preserve"> </w:t>
            </w:r>
          </w:p>
        </w:tc>
      </w:tr>
      <w:tr w:rsidR="0012405E" w:rsidRPr="00960F21" w14:paraId="0C886786" w14:textId="77777777" w:rsidTr="7BE23F62">
        <w:trPr>
          <w:trHeight w:val="986"/>
        </w:trPr>
        <w:tc>
          <w:tcPr>
            <w:tcW w:w="1526" w:type="dxa"/>
          </w:tcPr>
          <w:p w14:paraId="4EF558A9" w14:textId="77777777" w:rsidR="0012405E" w:rsidRPr="00960F21" w:rsidRDefault="0012405E" w:rsidP="0012405E">
            <w:pPr>
              <w:rPr>
                <w:rFonts w:ascii="Arial" w:hAnsi="Arial" w:cs="Arial"/>
                <w:sz w:val="20"/>
                <w:szCs w:val="20"/>
              </w:rPr>
            </w:pPr>
            <w:r>
              <w:rPr>
                <w:rFonts w:ascii="Arial" w:hAnsi="Arial" w:cs="Arial"/>
                <w:sz w:val="20"/>
                <w:szCs w:val="20"/>
              </w:rPr>
              <w:lastRenderedPageBreak/>
              <w:t xml:space="preserve">Dedicated staff </w:t>
            </w:r>
            <w:proofErr w:type="gramStart"/>
            <w:r>
              <w:rPr>
                <w:rFonts w:ascii="Arial" w:hAnsi="Arial" w:cs="Arial"/>
                <w:sz w:val="20"/>
                <w:szCs w:val="20"/>
              </w:rPr>
              <w:t xml:space="preserve">to </w:t>
            </w:r>
            <w:r w:rsidRPr="00960F21">
              <w:rPr>
                <w:rFonts w:ascii="Arial" w:hAnsi="Arial" w:cs="Arial"/>
                <w:sz w:val="20"/>
                <w:szCs w:val="20"/>
              </w:rPr>
              <w:t xml:space="preserve"> support</w:t>
            </w:r>
            <w:proofErr w:type="gramEnd"/>
            <w:r w:rsidRPr="00960F21">
              <w:rPr>
                <w:rFonts w:ascii="Arial" w:hAnsi="Arial" w:cs="Arial"/>
                <w:sz w:val="20"/>
                <w:szCs w:val="20"/>
              </w:rPr>
              <w:t xml:space="preserve"> </w:t>
            </w:r>
            <w:r>
              <w:rPr>
                <w:rFonts w:ascii="Arial" w:hAnsi="Arial" w:cs="Arial"/>
                <w:sz w:val="20"/>
                <w:szCs w:val="20"/>
              </w:rPr>
              <w:t xml:space="preserve">vulnerable pupils </w:t>
            </w:r>
          </w:p>
        </w:tc>
        <w:tc>
          <w:tcPr>
            <w:tcW w:w="1276" w:type="dxa"/>
          </w:tcPr>
          <w:p w14:paraId="1EA44393" w14:textId="12489454" w:rsidR="0012405E" w:rsidRPr="00960F21" w:rsidRDefault="0012405E" w:rsidP="0012405E">
            <w:pPr>
              <w:rPr>
                <w:rFonts w:ascii="Arial" w:hAnsi="Arial" w:cs="Arial"/>
                <w:sz w:val="20"/>
                <w:szCs w:val="20"/>
              </w:rPr>
            </w:pPr>
            <w:r>
              <w:rPr>
                <w:rFonts w:ascii="Arial" w:hAnsi="Arial" w:cs="Arial"/>
                <w:sz w:val="20"/>
                <w:szCs w:val="20"/>
              </w:rPr>
              <w:t>£</w:t>
            </w:r>
            <w:r w:rsidR="005A774E">
              <w:rPr>
                <w:rFonts w:ascii="Arial" w:hAnsi="Arial" w:cs="Arial"/>
                <w:sz w:val="20"/>
                <w:szCs w:val="20"/>
              </w:rPr>
              <w:t>5</w:t>
            </w:r>
            <w:r w:rsidRPr="00960F21">
              <w:rPr>
                <w:rFonts w:ascii="Arial" w:hAnsi="Arial" w:cs="Arial"/>
                <w:sz w:val="20"/>
                <w:szCs w:val="20"/>
              </w:rPr>
              <w:t>000</w:t>
            </w:r>
            <w:r>
              <w:rPr>
                <w:rFonts w:ascii="Arial" w:hAnsi="Arial" w:cs="Arial"/>
                <w:sz w:val="20"/>
                <w:szCs w:val="20"/>
              </w:rPr>
              <w:t xml:space="preserve"> (increased this year as more PP pupils require this support)  </w:t>
            </w:r>
          </w:p>
        </w:tc>
        <w:tc>
          <w:tcPr>
            <w:tcW w:w="2863" w:type="dxa"/>
          </w:tcPr>
          <w:p w14:paraId="03457095" w14:textId="77777777" w:rsidR="0012405E" w:rsidRDefault="0012405E" w:rsidP="0012405E">
            <w:pPr>
              <w:rPr>
                <w:rFonts w:ascii="Arial" w:hAnsi="Arial" w:cs="Arial"/>
                <w:sz w:val="20"/>
                <w:szCs w:val="20"/>
              </w:rPr>
            </w:pPr>
            <w:r>
              <w:rPr>
                <w:rFonts w:ascii="Arial" w:hAnsi="Arial" w:cs="Arial"/>
                <w:sz w:val="20"/>
                <w:szCs w:val="20"/>
              </w:rPr>
              <w:t xml:space="preserve">To provide dedicated time (1:1 and in groups) and support to support emotional development. Work with CAMHs and other professionals. </w:t>
            </w:r>
          </w:p>
          <w:p w14:paraId="718B1A66" w14:textId="77777777" w:rsidR="0012405E" w:rsidRDefault="0012405E" w:rsidP="0012405E">
            <w:pPr>
              <w:rPr>
                <w:rFonts w:ascii="Arial" w:hAnsi="Arial" w:cs="Arial"/>
                <w:sz w:val="20"/>
                <w:szCs w:val="20"/>
              </w:rPr>
            </w:pPr>
            <w:r>
              <w:rPr>
                <w:rFonts w:ascii="Arial" w:hAnsi="Arial" w:cs="Arial"/>
                <w:sz w:val="20"/>
                <w:szCs w:val="20"/>
              </w:rPr>
              <w:t>Additional support to develop emotional language.</w:t>
            </w:r>
          </w:p>
          <w:p w14:paraId="51AA5935" w14:textId="742D2B9B" w:rsidR="0012405E" w:rsidRDefault="0012405E" w:rsidP="0012405E">
            <w:pPr>
              <w:rPr>
                <w:rFonts w:ascii="Arial" w:hAnsi="Arial" w:cs="Arial"/>
                <w:sz w:val="20"/>
                <w:szCs w:val="20"/>
              </w:rPr>
            </w:pPr>
            <w:r>
              <w:rPr>
                <w:rFonts w:ascii="Arial" w:hAnsi="Arial" w:cs="Arial"/>
                <w:sz w:val="20"/>
                <w:szCs w:val="20"/>
              </w:rPr>
              <w:t xml:space="preserve">Improve self-esteem, social </w:t>
            </w:r>
            <w:proofErr w:type="gramStart"/>
            <w:r>
              <w:rPr>
                <w:rFonts w:ascii="Arial" w:hAnsi="Arial" w:cs="Arial"/>
                <w:sz w:val="20"/>
                <w:szCs w:val="20"/>
              </w:rPr>
              <w:t>skills</w:t>
            </w:r>
            <w:proofErr w:type="gramEnd"/>
            <w:r>
              <w:rPr>
                <w:rFonts w:ascii="Arial" w:hAnsi="Arial" w:cs="Arial"/>
                <w:sz w:val="20"/>
                <w:szCs w:val="20"/>
              </w:rPr>
              <w:t xml:space="preserve"> and emotional resilience of identified PP pupils leading to increased confidence and attainment in the classroom. </w:t>
            </w:r>
          </w:p>
          <w:p w14:paraId="2DBF0D7D" w14:textId="77777777" w:rsidR="0012405E" w:rsidRPr="00960F21" w:rsidRDefault="0012405E" w:rsidP="0012405E">
            <w:pPr>
              <w:rPr>
                <w:rFonts w:ascii="Arial" w:hAnsi="Arial" w:cs="Arial"/>
                <w:sz w:val="20"/>
                <w:szCs w:val="20"/>
              </w:rPr>
            </w:pPr>
          </w:p>
        </w:tc>
        <w:tc>
          <w:tcPr>
            <w:tcW w:w="1276" w:type="dxa"/>
          </w:tcPr>
          <w:p w14:paraId="185B3743" w14:textId="6B0A397E" w:rsidR="0012405E" w:rsidRPr="00960F21" w:rsidRDefault="0046476F" w:rsidP="0012405E">
            <w:pPr>
              <w:rPr>
                <w:rFonts w:ascii="Arial" w:hAnsi="Arial" w:cs="Arial"/>
                <w:sz w:val="20"/>
                <w:szCs w:val="20"/>
              </w:rPr>
            </w:pPr>
            <w:r w:rsidRPr="43F63AC1">
              <w:rPr>
                <w:rFonts w:ascii="Arial" w:hAnsi="Arial" w:cs="Arial"/>
                <w:sz w:val="20"/>
                <w:szCs w:val="20"/>
              </w:rPr>
              <w:t>July 202</w:t>
            </w:r>
            <w:r>
              <w:rPr>
                <w:rFonts w:ascii="Arial" w:hAnsi="Arial" w:cs="Arial"/>
                <w:sz w:val="20"/>
                <w:szCs w:val="20"/>
              </w:rPr>
              <w:t>4</w:t>
            </w:r>
          </w:p>
        </w:tc>
        <w:tc>
          <w:tcPr>
            <w:tcW w:w="2806" w:type="dxa"/>
          </w:tcPr>
          <w:p w14:paraId="0BB52517" w14:textId="27ED7447" w:rsidR="74CF0177" w:rsidRDefault="74CF0177" w:rsidP="5304EB4E">
            <w:pPr>
              <w:rPr>
                <w:rFonts w:ascii="Arial" w:eastAsia="Arial" w:hAnsi="Arial" w:cs="Arial"/>
                <w:sz w:val="19"/>
                <w:szCs w:val="19"/>
              </w:rPr>
            </w:pPr>
            <w:r w:rsidRPr="5304EB4E">
              <w:rPr>
                <w:rFonts w:ascii="Arial" w:eastAsia="Arial" w:hAnsi="Arial" w:cs="Arial"/>
                <w:sz w:val="19"/>
                <w:szCs w:val="19"/>
              </w:rPr>
              <w:t xml:space="preserve">PP pupils continue to be supported in school educationally and emotionally. </w:t>
            </w:r>
            <w:r w:rsidR="3108D67C" w:rsidRPr="5304EB4E">
              <w:rPr>
                <w:rFonts w:ascii="Arial" w:eastAsia="Arial" w:hAnsi="Arial" w:cs="Arial"/>
                <w:sz w:val="19"/>
                <w:szCs w:val="19"/>
              </w:rPr>
              <w:t>Year 11 pupil had a particularly challenging time and support was offered which enabled her to attend school some of the time and achieve some qualifications, e.g. Entry Level 3 English and Maths, grade 2 Art.</w:t>
            </w:r>
          </w:p>
          <w:p w14:paraId="6B62F1B3" w14:textId="635354CB" w:rsidR="00CB2266" w:rsidRPr="00960F21" w:rsidRDefault="00CB2266" w:rsidP="0012405E">
            <w:pPr>
              <w:rPr>
                <w:rFonts w:ascii="Arial" w:eastAsia="Arial" w:hAnsi="Arial" w:cs="Arial"/>
                <w:color w:val="000000" w:themeColor="text1"/>
                <w:sz w:val="19"/>
                <w:szCs w:val="19"/>
              </w:rPr>
            </w:pPr>
          </w:p>
        </w:tc>
      </w:tr>
      <w:tr w:rsidR="0012405E" w:rsidRPr="00960F21" w14:paraId="53A5372D" w14:textId="77777777" w:rsidTr="7BE23F62">
        <w:trPr>
          <w:trHeight w:val="986"/>
        </w:trPr>
        <w:tc>
          <w:tcPr>
            <w:tcW w:w="1526" w:type="dxa"/>
          </w:tcPr>
          <w:p w14:paraId="52A3B016" w14:textId="0326B3A8" w:rsidR="0012405E" w:rsidRDefault="0012405E" w:rsidP="0012405E">
            <w:pPr>
              <w:rPr>
                <w:rFonts w:ascii="Arial" w:hAnsi="Arial" w:cs="Arial"/>
                <w:sz w:val="20"/>
                <w:szCs w:val="20"/>
              </w:rPr>
            </w:pPr>
            <w:proofErr w:type="gramStart"/>
            <w:r>
              <w:rPr>
                <w:rFonts w:ascii="Arial" w:hAnsi="Arial" w:cs="Arial"/>
                <w:sz w:val="20"/>
                <w:szCs w:val="20"/>
              </w:rPr>
              <w:t>Total</w:t>
            </w:r>
            <w:proofErr w:type="gramEnd"/>
            <w:r>
              <w:rPr>
                <w:rFonts w:ascii="Arial" w:hAnsi="Arial" w:cs="Arial"/>
                <w:sz w:val="20"/>
                <w:szCs w:val="20"/>
              </w:rPr>
              <w:t xml:space="preserve"> spend </w:t>
            </w:r>
          </w:p>
        </w:tc>
        <w:tc>
          <w:tcPr>
            <w:tcW w:w="1276" w:type="dxa"/>
          </w:tcPr>
          <w:p w14:paraId="296FEF7D" w14:textId="324AF665" w:rsidR="0012405E" w:rsidRDefault="0012405E" w:rsidP="0012405E">
            <w:pPr>
              <w:rPr>
                <w:rFonts w:ascii="Arial" w:hAnsi="Arial" w:cs="Arial"/>
                <w:sz w:val="20"/>
                <w:szCs w:val="20"/>
              </w:rPr>
            </w:pPr>
            <w:r>
              <w:rPr>
                <w:rFonts w:ascii="Arial" w:hAnsi="Arial" w:cs="Arial"/>
                <w:sz w:val="20"/>
                <w:szCs w:val="20"/>
              </w:rPr>
              <w:t xml:space="preserve">£ </w:t>
            </w:r>
            <w:r w:rsidR="001361B6">
              <w:rPr>
                <w:rFonts w:ascii="Arial" w:hAnsi="Arial" w:cs="Arial"/>
                <w:sz w:val="20"/>
                <w:szCs w:val="20"/>
              </w:rPr>
              <w:t>17,620</w:t>
            </w:r>
          </w:p>
          <w:p w14:paraId="7194DBDC" w14:textId="77777777" w:rsidR="0012405E" w:rsidRDefault="0012405E" w:rsidP="0012405E">
            <w:pPr>
              <w:rPr>
                <w:rFonts w:ascii="Arial" w:hAnsi="Arial" w:cs="Arial"/>
                <w:sz w:val="20"/>
                <w:szCs w:val="20"/>
              </w:rPr>
            </w:pPr>
          </w:p>
          <w:p w14:paraId="769D0D3C" w14:textId="77777777" w:rsidR="0012405E" w:rsidRDefault="0012405E" w:rsidP="0012405E">
            <w:pPr>
              <w:rPr>
                <w:rFonts w:ascii="Arial" w:hAnsi="Arial" w:cs="Arial"/>
                <w:sz w:val="20"/>
                <w:szCs w:val="20"/>
              </w:rPr>
            </w:pPr>
          </w:p>
          <w:p w14:paraId="0C79EA14" w14:textId="2DDB8522" w:rsidR="0012405E" w:rsidRDefault="0012405E" w:rsidP="0012405E">
            <w:pPr>
              <w:rPr>
                <w:rFonts w:ascii="Arial" w:hAnsi="Arial" w:cs="Arial"/>
                <w:sz w:val="20"/>
                <w:szCs w:val="20"/>
              </w:rPr>
            </w:pPr>
            <w:r>
              <w:rPr>
                <w:rFonts w:ascii="Arial" w:hAnsi="Arial" w:cs="Arial"/>
                <w:sz w:val="20"/>
                <w:szCs w:val="20"/>
              </w:rPr>
              <w:t xml:space="preserve"> </w:t>
            </w:r>
          </w:p>
        </w:tc>
        <w:tc>
          <w:tcPr>
            <w:tcW w:w="2863" w:type="dxa"/>
          </w:tcPr>
          <w:p w14:paraId="54CD245A" w14:textId="77777777" w:rsidR="0012405E" w:rsidRDefault="0012405E" w:rsidP="0012405E">
            <w:pPr>
              <w:rPr>
                <w:rFonts w:ascii="Arial" w:hAnsi="Arial" w:cs="Arial"/>
                <w:sz w:val="20"/>
                <w:szCs w:val="20"/>
              </w:rPr>
            </w:pPr>
          </w:p>
        </w:tc>
        <w:tc>
          <w:tcPr>
            <w:tcW w:w="1276" w:type="dxa"/>
          </w:tcPr>
          <w:p w14:paraId="1231BE67" w14:textId="77777777" w:rsidR="0012405E" w:rsidRDefault="0012405E" w:rsidP="0012405E">
            <w:pPr>
              <w:rPr>
                <w:rFonts w:ascii="Arial" w:hAnsi="Arial" w:cs="Arial"/>
                <w:sz w:val="20"/>
                <w:szCs w:val="20"/>
              </w:rPr>
            </w:pPr>
          </w:p>
        </w:tc>
        <w:tc>
          <w:tcPr>
            <w:tcW w:w="2806" w:type="dxa"/>
          </w:tcPr>
          <w:p w14:paraId="36FEB5B0" w14:textId="77777777" w:rsidR="0012405E" w:rsidRPr="00960F21" w:rsidRDefault="0012405E" w:rsidP="0012405E">
            <w:pPr>
              <w:rPr>
                <w:rFonts w:ascii="Arial" w:hAnsi="Arial" w:cs="Arial"/>
                <w:sz w:val="20"/>
                <w:szCs w:val="20"/>
              </w:rPr>
            </w:pPr>
          </w:p>
        </w:tc>
      </w:tr>
    </w:tbl>
    <w:p w14:paraId="7196D064" w14:textId="77777777" w:rsidR="009630E6" w:rsidRDefault="009630E6"/>
    <w:sectPr w:rsidR="009630E6" w:rsidSect="009630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83CA8" w14:textId="77777777" w:rsidR="007914BF" w:rsidRDefault="007914BF" w:rsidP="00722CA8">
      <w:pPr>
        <w:spacing w:after="0" w:line="240" w:lineRule="auto"/>
      </w:pPr>
      <w:r>
        <w:separator/>
      </w:r>
    </w:p>
  </w:endnote>
  <w:endnote w:type="continuationSeparator" w:id="0">
    <w:p w14:paraId="79B4FFE6" w14:textId="77777777" w:rsidR="007914BF" w:rsidRDefault="007914BF" w:rsidP="00722CA8">
      <w:pPr>
        <w:spacing w:after="0" w:line="240" w:lineRule="auto"/>
      </w:pPr>
      <w:r>
        <w:continuationSeparator/>
      </w:r>
    </w:p>
  </w:endnote>
  <w:endnote w:type="continuationNotice" w:id="1">
    <w:p w14:paraId="21B1CF26" w14:textId="77777777" w:rsidR="001C2C11" w:rsidRDefault="001C2C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5004F" w14:textId="77777777" w:rsidR="007914BF" w:rsidRDefault="007914BF" w:rsidP="00722CA8">
      <w:pPr>
        <w:spacing w:after="0" w:line="240" w:lineRule="auto"/>
      </w:pPr>
      <w:r>
        <w:separator/>
      </w:r>
    </w:p>
  </w:footnote>
  <w:footnote w:type="continuationSeparator" w:id="0">
    <w:p w14:paraId="677C5B0E" w14:textId="77777777" w:rsidR="007914BF" w:rsidRDefault="007914BF" w:rsidP="00722CA8">
      <w:pPr>
        <w:spacing w:after="0" w:line="240" w:lineRule="auto"/>
      </w:pPr>
      <w:r>
        <w:continuationSeparator/>
      </w:r>
    </w:p>
  </w:footnote>
  <w:footnote w:type="continuationNotice" w:id="1">
    <w:p w14:paraId="10028D76" w14:textId="77777777" w:rsidR="001C2C11" w:rsidRDefault="001C2C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1C5"/>
    <w:multiLevelType w:val="hybridMultilevel"/>
    <w:tmpl w:val="6A000B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2426380"/>
    <w:multiLevelType w:val="hybridMultilevel"/>
    <w:tmpl w:val="05EA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E401DC"/>
    <w:multiLevelType w:val="hybridMultilevel"/>
    <w:tmpl w:val="3E28FFB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15:restartNumberingAfterBreak="0">
    <w:nsid w:val="42C24FBC"/>
    <w:multiLevelType w:val="hybridMultilevel"/>
    <w:tmpl w:val="424E3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496FC3"/>
    <w:multiLevelType w:val="hybridMultilevel"/>
    <w:tmpl w:val="C4F4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3342834">
    <w:abstractNumId w:val="3"/>
  </w:num>
  <w:num w:numId="2" w16cid:durableId="1656108254">
    <w:abstractNumId w:val="0"/>
  </w:num>
  <w:num w:numId="3" w16cid:durableId="1384334475">
    <w:abstractNumId w:val="2"/>
  </w:num>
  <w:num w:numId="4" w16cid:durableId="1027025612">
    <w:abstractNumId w:val="1"/>
  </w:num>
  <w:num w:numId="5" w16cid:durableId="7875110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6B2"/>
    <w:rsid w:val="00005095"/>
    <w:rsid w:val="00021FAB"/>
    <w:rsid w:val="00030349"/>
    <w:rsid w:val="000443E9"/>
    <w:rsid w:val="000475B8"/>
    <w:rsid w:val="00050BA0"/>
    <w:rsid w:val="00052A82"/>
    <w:rsid w:val="000542E1"/>
    <w:rsid w:val="000671F3"/>
    <w:rsid w:val="000702A9"/>
    <w:rsid w:val="00081F54"/>
    <w:rsid w:val="00083CEA"/>
    <w:rsid w:val="0009257E"/>
    <w:rsid w:val="000959BB"/>
    <w:rsid w:val="000A0207"/>
    <w:rsid w:val="000B1D4E"/>
    <w:rsid w:val="000B306F"/>
    <w:rsid w:val="000C16B7"/>
    <w:rsid w:val="000E7303"/>
    <w:rsid w:val="00110CEA"/>
    <w:rsid w:val="00112F3F"/>
    <w:rsid w:val="00113CB6"/>
    <w:rsid w:val="00114A55"/>
    <w:rsid w:val="00117499"/>
    <w:rsid w:val="001237A5"/>
    <w:rsid w:val="0012405E"/>
    <w:rsid w:val="001361B6"/>
    <w:rsid w:val="001409D1"/>
    <w:rsid w:val="00141E3A"/>
    <w:rsid w:val="00146A21"/>
    <w:rsid w:val="00154E00"/>
    <w:rsid w:val="00157ED1"/>
    <w:rsid w:val="00163E99"/>
    <w:rsid w:val="001640D1"/>
    <w:rsid w:val="0017564D"/>
    <w:rsid w:val="00177804"/>
    <w:rsid w:val="0018109B"/>
    <w:rsid w:val="00181803"/>
    <w:rsid w:val="001B1AE7"/>
    <w:rsid w:val="001C2C11"/>
    <w:rsid w:val="001E535B"/>
    <w:rsid w:val="001F44C2"/>
    <w:rsid w:val="0020117F"/>
    <w:rsid w:val="0022302D"/>
    <w:rsid w:val="00224012"/>
    <w:rsid w:val="00230672"/>
    <w:rsid w:val="0023678F"/>
    <w:rsid w:val="00236D82"/>
    <w:rsid w:val="00246F0B"/>
    <w:rsid w:val="00260130"/>
    <w:rsid w:val="0027398F"/>
    <w:rsid w:val="00282257"/>
    <w:rsid w:val="00284DC0"/>
    <w:rsid w:val="002A513F"/>
    <w:rsid w:val="002A52B6"/>
    <w:rsid w:val="002B1D93"/>
    <w:rsid w:val="002C5F78"/>
    <w:rsid w:val="002D5C53"/>
    <w:rsid w:val="002D66F0"/>
    <w:rsid w:val="002D6943"/>
    <w:rsid w:val="002E5C72"/>
    <w:rsid w:val="002F3D3D"/>
    <w:rsid w:val="00303026"/>
    <w:rsid w:val="003037AA"/>
    <w:rsid w:val="00306DCC"/>
    <w:rsid w:val="0030717C"/>
    <w:rsid w:val="00317448"/>
    <w:rsid w:val="003266D7"/>
    <w:rsid w:val="00340652"/>
    <w:rsid w:val="00340CAD"/>
    <w:rsid w:val="00343161"/>
    <w:rsid w:val="00344D9A"/>
    <w:rsid w:val="00346E52"/>
    <w:rsid w:val="003509F1"/>
    <w:rsid w:val="00357BF6"/>
    <w:rsid w:val="003778A1"/>
    <w:rsid w:val="00386506"/>
    <w:rsid w:val="00390D44"/>
    <w:rsid w:val="00392610"/>
    <w:rsid w:val="00395EA5"/>
    <w:rsid w:val="003B0979"/>
    <w:rsid w:val="003B27C4"/>
    <w:rsid w:val="003C225C"/>
    <w:rsid w:val="003C331C"/>
    <w:rsid w:val="003D3D51"/>
    <w:rsid w:val="003D77D5"/>
    <w:rsid w:val="003F044F"/>
    <w:rsid w:val="003F1107"/>
    <w:rsid w:val="003F5E62"/>
    <w:rsid w:val="00404203"/>
    <w:rsid w:val="00410A6B"/>
    <w:rsid w:val="00431796"/>
    <w:rsid w:val="004325D1"/>
    <w:rsid w:val="0046476F"/>
    <w:rsid w:val="00467B67"/>
    <w:rsid w:val="004711BE"/>
    <w:rsid w:val="00476337"/>
    <w:rsid w:val="00484E33"/>
    <w:rsid w:val="004D1AC0"/>
    <w:rsid w:val="004D44B1"/>
    <w:rsid w:val="00513899"/>
    <w:rsid w:val="00531F7D"/>
    <w:rsid w:val="005343A1"/>
    <w:rsid w:val="005430AE"/>
    <w:rsid w:val="005434DF"/>
    <w:rsid w:val="00544EC3"/>
    <w:rsid w:val="005477B0"/>
    <w:rsid w:val="00552B8B"/>
    <w:rsid w:val="00553128"/>
    <w:rsid w:val="00555FBF"/>
    <w:rsid w:val="0057502F"/>
    <w:rsid w:val="00582331"/>
    <w:rsid w:val="00587BE5"/>
    <w:rsid w:val="0059770B"/>
    <w:rsid w:val="005A039A"/>
    <w:rsid w:val="005A4377"/>
    <w:rsid w:val="005A774E"/>
    <w:rsid w:val="005B07D1"/>
    <w:rsid w:val="005B15F3"/>
    <w:rsid w:val="005B2E96"/>
    <w:rsid w:val="005B5F8D"/>
    <w:rsid w:val="005D5FAA"/>
    <w:rsid w:val="005F10B7"/>
    <w:rsid w:val="00616B5F"/>
    <w:rsid w:val="00616CDF"/>
    <w:rsid w:val="00623984"/>
    <w:rsid w:val="00624DF7"/>
    <w:rsid w:val="00626490"/>
    <w:rsid w:val="00630387"/>
    <w:rsid w:val="0064057B"/>
    <w:rsid w:val="00660E18"/>
    <w:rsid w:val="00662B7A"/>
    <w:rsid w:val="00673E0E"/>
    <w:rsid w:val="00676A4F"/>
    <w:rsid w:val="0068212E"/>
    <w:rsid w:val="00690226"/>
    <w:rsid w:val="006906B2"/>
    <w:rsid w:val="00690ACD"/>
    <w:rsid w:val="006A4A1A"/>
    <w:rsid w:val="006A5480"/>
    <w:rsid w:val="006D1D8C"/>
    <w:rsid w:val="006F0D32"/>
    <w:rsid w:val="006F1117"/>
    <w:rsid w:val="006F20B9"/>
    <w:rsid w:val="006F3DA0"/>
    <w:rsid w:val="007149AD"/>
    <w:rsid w:val="007178C6"/>
    <w:rsid w:val="00722CA8"/>
    <w:rsid w:val="0073391C"/>
    <w:rsid w:val="00735761"/>
    <w:rsid w:val="00736AA3"/>
    <w:rsid w:val="00742512"/>
    <w:rsid w:val="007515A3"/>
    <w:rsid w:val="00760F54"/>
    <w:rsid w:val="00763D2E"/>
    <w:rsid w:val="0078728E"/>
    <w:rsid w:val="007912C6"/>
    <w:rsid w:val="007914BF"/>
    <w:rsid w:val="00793763"/>
    <w:rsid w:val="007B6D3A"/>
    <w:rsid w:val="007C5051"/>
    <w:rsid w:val="007C52F9"/>
    <w:rsid w:val="007D5158"/>
    <w:rsid w:val="007D611F"/>
    <w:rsid w:val="007F1950"/>
    <w:rsid w:val="008034D3"/>
    <w:rsid w:val="00803CAF"/>
    <w:rsid w:val="00805390"/>
    <w:rsid w:val="008057C3"/>
    <w:rsid w:val="00816A71"/>
    <w:rsid w:val="008175D2"/>
    <w:rsid w:val="00822683"/>
    <w:rsid w:val="008343DB"/>
    <w:rsid w:val="00854095"/>
    <w:rsid w:val="00855BEE"/>
    <w:rsid w:val="008635D4"/>
    <w:rsid w:val="008636AA"/>
    <w:rsid w:val="00863DE3"/>
    <w:rsid w:val="00864A06"/>
    <w:rsid w:val="00894533"/>
    <w:rsid w:val="008A0116"/>
    <w:rsid w:val="008A3322"/>
    <w:rsid w:val="008B0B70"/>
    <w:rsid w:val="008C348E"/>
    <w:rsid w:val="008C4ED1"/>
    <w:rsid w:val="008D5FBE"/>
    <w:rsid w:val="008E3284"/>
    <w:rsid w:val="008E4049"/>
    <w:rsid w:val="008E5F0A"/>
    <w:rsid w:val="008F3D65"/>
    <w:rsid w:val="008F448F"/>
    <w:rsid w:val="008F6866"/>
    <w:rsid w:val="00901D25"/>
    <w:rsid w:val="009130AA"/>
    <w:rsid w:val="009268A4"/>
    <w:rsid w:val="00933304"/>
    <w:rsid w:val="00960F21"/>
    <w:rsid w:val="009630E6"/>
    <w:rsid w:val="00963A51"/>
    <w:rsid w:val="00964008"/>
    <w:rsid w:val="009661C8"/>
    <w:rsid w:val="009712B3"/>
    <w:rsid w:val="00977296"/>
    <w:rsid w:val="00993F0F"/>
    <w:rsid w:val="00995C48"/>
    <w:rsid w:val="009A33D5"/>
    <w:rsid w:val="009B78A8"/>
    <w:rsid w:val="009C4D52"/>
    <w:rsid w:val="009D0118"/>
    <w:rsid w:val="009D0478"/>
    <w:rsid w:val="009D421C"/>
    <w:rsid w:val="009E0EDD"/>
    <w:rsid w:val="009F1925"/>
    <w:rsid w:val="009F673E"/>
    <w:rsid w:val="00A0517D"/>
    <w:rsid w:val="00A11823"/>
    <w:rsid w:val="00A230A7"/>
    <w:rsid w:val="00A3688E"/>
    <w:rsid w:val="00A41201"/>
    <w:rsid w:val="00A4192A"/>
    <w:rsid w:val="00A42F32"/>
    <w:rsid w:val="00A44107"/>
    <w:rsid w:val="00A6707F"/>
    <w:rsid w:val="00A73D80"/>
    <w:rsid w:val="00A80BAC"/>
    <w:rsid w:val="00A832B0"/>
    <w:rsid w:val="00A91B7D"/>
    <w:rsid w:val="00AA35DE"/>
    <w:rsid w:val="00AA403C"/>
    <w:rsid w:val="00AB56FF"/>
    <w:rsid w:val="00AC21D0"/>
    <w:rsid w:val="00AC67F1"/>
    <w:rsid w:val="00AD64A3"/>
    <w:rsid w:val="00AE27C0"/>
    <w:rsid w:val="00AE3F1E"/>
    <w:rsid w:val="00AE52D6"/>
    <w:rsid w:val="00B17FF7"/>
    <w:rsid w:val="00B243DF"/>
    <w:rsid w:val="00B327E1"/>
    <w:rsid w:val="00B51C0E"/>
    <w:rsid w:val="00B51F9D"/>
    <w:rsid w:val="00B551F5"/>
    <w:rsid w:val="00B55E1F"/>
    <w:rsid w:val="00B56B02"/>
    <w:rsid w:val="00B63802"/>
    <w:rsid w:val="00B70E28"/>
    <w:rsid w:val="00B718A7"/>
    <w:rsid w:val="00B813D3"/>
    <w:rsid w:val="00B815A8"/>
    <w:rsid w:val="00B862C1"/>
    <w:rsid w:val="00B8681C"/>
    <w:rsid w:val="00B92A7B"/>
    <w:rsid w:val="00B94271"/>
    <w:rsid w:val="00B96A69"/>
    <w:rsid w:val="00BA29E9"/>
    <w:rsid w:val="00BB075F"/>
    <w:rsid w:val="00BB4B5E"/>
    <w:rsid w:val="00BC03D9"/>
    <w:rsid w:val="00BC075D"/>
    <w:rsid w:val="00BC6D0D"/>
    <w:rsid w:val="00BC7DF3"/>
    <w:rsid w:val="00BD24E3"/>
    <w:rsid w:val="00BE2ABF"/>
    <w:rsid w:val="00BE3AA5"/>
    <w:rsid w:val="00BE5618"/>
    <w:rsid w:val="00BF279E"/>
    <w:rsid w:val="00C04AA1"/>
    <w:rsid w:val="00C11D06"/>
    <w:rsid w:val="00C32488"/>
    <w:rsid w:val="00C36509"/>
    <w:rsid w:val="00C43847"/>
    <w:rsid w:val="00C63D96"/>
    <w:rsid w:val="00C737C5"/>
    <w:rsid w:val="00C84EBD"/>
    <w:rsid w:val="00C91EE9"/>
    <w:rsid w:val="00C921CA"/>
    <w:rsid w:val="00C92248"/>
    <w:rsid w:val="00CA004D"/>
    <w:rsid w:val="00CB2266"/>
    <w:rsid w:val="00CB27A0"/>
    <w:rsid w:val="00CC12D2"/>
    <w:rsid w:val="00CD22C2"/>
    <w:rsid w:val="00CE6B74"/>
    <w:rsid w:val="00CE74C5"/>
    <w:rsid w:val="00CF0D77"/>
    <w:rsid w:val="00CF3FC7"/>
    <w:rsid w:val="00D06367"/>
    <w:rsid w:val="00D140E4"/>
    <w:rsid w:val="00D21BD4"/>
    <w:rsid w:val="00D23729"/>
    <w:rsid w:val="00D27CD5"/>
    <w:rsid w:val="00D3F226"/>
    <w:rsid w:val="00D53589"/>
    <w:rsid w:val="00D5563C"/>
    <w:rsid w:val="00D60CB4"/>
    <w:rsid w:val="00D61AA3"/>
    <w:rsid w:val="00D64EC0"/>
    <w:rsid w:val="00D7190E"/>
    <w:rsid w:val="00D77AE6"/>
    <w:rsid w:val="00D8333C"/>
    <w:rsid w:val="00D8589D"/>
    <w:rsid w:val="00D9542F"/>
    <w:rsid w:val="00DA032C"/>
    <w:rsid w:val="00DA39FF"/>
    <w:rsid w:val="00DB3E22"/>
    <w:rsid w:val="00DB3FAB"/>
    <w:rsid w:val="00DC783D"/>
    <w:rsid w:val="00DD7E40"/>
    <w:rsid w:val="00DE2CF8"/>
    <w:rsid w:val="00DF78E9"/>
    <w:rsid w:val="00E01D0E"/>
    <w:rsid w:val="00E25013"/>
    <w:rsid w:val="00E36836"/>
    <w:rsid w:val="00E418BB"/>
    <w:rsid w:val="00E66BBD"/>
    <w:rsid w:val="00E66F92"/>
    <w:rsid w:val="00E72416"/>
    <w:rsid w:val="00E76631"/>
    <w:rsid w:val="00E76B8C"/>
    <w:rsid w:val="00E853D9"/>
    <w:rsid w:val="00EA2CAF"/>
    <w:rsid w:val="00EA2F27"/>
    <w:rsid w:val="00EA34CA"/>
    <w:rsid w:val="00EA4930"/>
    <w:rsid w:val="00EA4BE8"/>
    <w:rsid w:val="00EA6F8B"/>
    <w:rsid w:val="00ED4BAA"/>
    <w:rsid w:val="00ED59F5"/>
    <w:rsid w:val="00EF49F5"/>
    <w:rsid w:val="00EF604A"/>
    <w:rsid w:val="00F02570"/>
    <w:rsid w:val="00F04A4F"/>
    <w:rsid w:val="00F125A3"/>
    <w:rsid w:val="00F15E30"/>
    <w:rsid w:val="00F205B2"/>
    <w:rsid w:val="00F2343C"/>
    <w:rsid w:val="00F32113"/>
    <w:rsid w:val="00F355E5"/>
    <w:rsid w:val="00F50331"/>
    <w:rsid w:val="00F52BBC"/>
    <w:rsid w:val="00F57C0F"/>
    <w:rsid w:val="00F600F8"/>
    <w:rsid w:val="00F62EF6"/>
    <w:rsid w:val="00F93377"/>
    <w:rsid w:val="00FA5E33"/>
    <w:rsid w:val="00FB1A05"/>
    <w:rsid w:val="00FB2FBB"/>
    <w:rsid w:val="00FC55AA"/>
    <w:rsid w:val="00FC58E2"/>
    <w:rsid w:val="00FD59DF"/>
    <w:rsid w:val="00FE225A"/>
    <w:rsid w:val="00FE7171"/>
    <w:rsid w:val="00FF22EF"/>
    <w:rsid w:val="00FF682B"/>
    <w:rsid w:val="01382CC4"/>
    <w:rsid w:val="02193295"/>
    <w:rsid w:val="039D2738"/>
    <w:rsid w:val="048E69F1"/>
    <w:rsid w:val="0515B7F3"/>
    <w:rsid w:val="061CB309"/>
    <w:rsid w:val="08A4CCF5"/>
    <w:rsid w:val="08E29B73"/>
    <w:rsid w:val="0914AA36"/>
    <w:rsid w:val="095A9425"/>
    <w:rsid w:val="0AAD5528"/>
    <w:rsid w:val="0B3D69E4"/>
    <w:rsid w:val="0CE942CA"/>
    <w:rsid w:val="0DEBEE96"/>
    <w:rsid w:val="0E478258"/>
    <w:rsid w:val="0E83FB5F"/>
    <w:rsid w:val="0E845554"/>
    <w:rsid w:val="0FC9ED09"/>
    <w:rsid w:val="0FF5EFE5"/>
    <w:rsid w:val="10A28F4B"/>
    <w:rsid w:val="10DE0517"/>
    <w:rsid w:val="117E6AE4"/>
    <w:rsid w:val="118730B5"/>
    <w:rsid w:val="123AFA92"/>
    <w:rsid w:val="1270555C"/>
    <w:rsid w:val="13638BAC"/>
    <w:rsid w:val="145675FE"/>
    <w:rsid w:val="146F895C"/>
    <w:rsid w:val="14CDD774"/>
    <w:rsid w:val="15188D63"/>
    <w:rsid w:val="155FA2F8"/>
    <w:rsid w:val="1566BDD5"/>
    <w:rsid w:val="158970EC"/>
    <w:rsid w:val="169821A9"/>
    <w:rsid w:val="1778E12A"/>
    <w:rsid w:val="1846E383"/>
    <w:rsid w:val="1962081E"/>
    <w:rsid w:val="1B585455"/>
    <w:rsid w:val="1CB27CCA"/>
    <w:rsid w:val="1CC9601C"/>
    <w:rsid w:val="1CF49B3A"/>
    <w:rsid w:val="1DB236AF"/>
    <w:rsid w:val="1E2B99DF"/>
    <w:rsid w:val="1FE2FB53"/>
    <w:rsid w:val="204FC0B9"/>
    <w:rsid w:val="2054A077"/>
    <w:rsid w:val="2139274C"/>
    <w:rsid w:val="21DAD450"/>
    <w:rsid w:val="229747D5"/>
    <w:rsid w:val="24E92A91"/>
    <w:rsid w:val="29FB82BD"/>
    <w:rsid w:val="2A3CE6E8"/>
    <w:rsid w:val="2A8543F5"/>
    <w:rsid w:val="2A9C0847"/>
    <w:rsid w:val="2CAB00C9"/>
    <w:rsid w:val="2D774EA7"/>
    <w:rsid w:val="2D85FB46"/>
    <w:rsid w:val="2DA16A77"/>
    <w:rsid w:val="2DC17D83"/>
    <w:rsid w:val="2DD11953"/>
    <w:rsid w:val="2DED47AF"/>
    <w:rsid w:val="2EA3C663"/>
    <w:rsid w:val="2EC11022"/>
    <w:rsid w:val="2FB2D174"/>
    <w:rsid w:val="3108D67C"/>
    <w:rsid w:val="32932EA3"/>
    <w:rsid w:val="334AF568"/>
    <w:rsid w:val="3453DE13"/>
    <w:rsid w:val="3455E882"/>
    <w:rsid w:val="34A111EC"/>
    <w:rsid w:val="3618CFFA"/>
    <w:rsid w:val="36FCD50C"/>
    <w:rsid w:val="37404E0A"/>
    <w:rsid w:val="38682724"/>
    <w:rsid w:val="38B4FD14"/>
    <w:rsid w:val="38D5BCC1"/>
    <w:rsid w:val="38DC6095"/>
    <w:rsid w:val="3AECCD13"/>
    <w:rsid w:val="3AECF275"/>
    <w:rsid w:val="3AFD2A3A"/>
    <w:rsid w:val="3C64A24A"/>
    <w:rsid w:val="3C88117E"/>
    <w:rsid w:val="3CC2B308"/>
    <w:rsid w:val="3EDF33F8"/>
    <w:rsid w:val="3F265573"/>
    <w:rsid w:val="3F9088D8"/>
    <w:rsid w:val="3FF82E4A"/>
    <w:rsid w:val="42199BB7"/>
    <w:rsid w:val="42472638"/>
    <w:rsid w:val="425DB144"/>
    <w:rsid w:val="4365F40C"/>
    <w:rsid w:val="43F63AC1"/>
    <w:rsid w:val="444CFEB9"/>
    <w:rsid w:val="44853560"/>
    <w:rsid w:val="455254E6"/>
    <w:rsid w:val="4582C6AF"/>
    <w:rsid w:val="46D3B91E"/>
    <w:rsid w:val="46FDE137"/>
    <w:rsid w:val="47EDC6DF"/>
    <w:rsid w:val="47F9E57D"/>
    <w:rsid w:val="494D6C29"/>
    <w:rsid w:val="4958E584"/>
    <w:rsid w:val="4A2BBCF8"/>
    <w:rsid w:val="4B2CF0DE"/>
    <w:rsid w:val="4C461947"/>
    <w:rsid w:val="4C908646"/>
    <w:rsid w:val="4CC76F23"/>
    <w:rsid w:val="4D259275"/>
    <w:rsid w:val="4D471755"/>
    <w:rsid w:val="4DDBA2FE"/>
    <w:rsid w:val="4E24DC0E"/>
    <w:rsid w:val="4E2C56A7"/>
    <w:rsid w:val="4E9AD516"/>
    <w:rsid w:val="4F7C382A"/>
    <w:rsid w:val="50B070A0"/>
    <w:rsid w:val="522B6127"/>
    <w:rsid w:val="52AA3BE2"/>
    <w:rsid w:val="52F6777E"/>
    <w:rsid w:val="5304EB4E"/>
    <w:rsid w:val="5386FB49"/>
    <w:rsid w:val="55EFE1E7"/>
    <w:rsid w:val="56CE5692"/>
    <w:rsid w:val="56F63159"/>
    <w:rsid w:val="58A10ED5"/>
    <w:rsid w:val="59912F24"/>
    <w:rsid w:val="59F8C1F7"/>
    <w:rsid w:val="5AA7EA59"/>
    <w:rsid w:val="5AC385DB"/>
    <w:rsid w:val="5B074DDA"/>
    <w:rsid w:val="5B2C419F"/>
    <w:rsid w:val="5BB8DDD9"/>
    <w:rsid w:val="5E2CE97C"/>
    <w:rsid w:val="5E5EFD25"/>
    <w:rsid w:val="5E88007E"/>
    <w:rsid w:val="5F80D804"/>
    <w:rsid w:val="6148A56B"/>
    <w:rsid w:val="61658E90"/>
    <w:rsid w:val="62205B45"/>
    <w:rsid w:val="63AC90A4"/>
    <w:rsid w:val="64253C19"/>
    <w:rsid w:val="651BFD53"/>
    <w:rsid w:val="66EA860B"/>
    <w:rsid w:val="676CE4C9"/>
    <w:rsid w:val="67FADC1C"/>
    <w:rsid w:val="68080A5C"/>
    <w:rsid w:val="6838ABB2"/>
    <w:rsid w:val="68558812"/>
    <w:rsid w:val="685A9A2E"/>
    <w:rsid w:val="687CDA67"/>
    <w:rsid w:val="6886566C"/>
    <w:rsid w:val="68D27F3A"/>
    <w:rsid w:val="6908B72F"/>
    <w:rsid w:val="6A844FD2"/>
    <w:rsid w:val="6C478A94"/>
    <w:rsid w:val="6DF4021E"/>
    <w:rsid w:val="6EAD7AFE"/>
    <w:rsid w:val="6EDAD7B5"/>
    <w:rsid w:val="6FF83F65"/>
    <w:rsid w:val="70783FF4"/>
    <w:rsid w:val="7088894B"/>
    <w:rsid w:val="712F8063"/>
    <w:rsid w:val="7143F119"/>
    <w:rsid w:val="71B752CA"/>
    <w:rsid w:val="72DCB28C"/>
    <w:rsid w:val="73CC05E6"/>
    <w:rsid w:val="740E977A"/>
    <w:rsid w:val="7471D8AB"/>
    <w:rsid w:val="74CF0177"/>
    <w:rsid w:val="74F28806"/>
    <w:rsid w:val="75796ECB"/>
    <w:rsid w:val="758EA630"/>
    <w:rsid w:val="76394CEC"/>
    <w:rsid w:val="7763A100"/>
    <w:rsid w:val="78B3A963"/>
    <w:rsid w:val="78C8E040"/>
    <w:rsid w:val="79903D29"/>
    <w:rsid w:val="79CAA500"/>
    <w:rsid w:val="79CDDE0A"/>
    <w:rsid w:val="7A17CDEF"/>
    <w:rsid w:val="7A64B0A1"/>
    <w:rsid w:val="7ACC8D78"/>
    <w:rsid w:val="7BE23F62"/>
    <w:rsid w:val="7C008102"/>
    <w:rsid w:val="7DF6AD62"/>
    <w:rsid w:val="7F290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9E770"/>
  <w15:docId w15:val="{D703EE82-CEE4-40F3-B34B-A6687A58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6B2"/>
  </w:style>
  <w:style w:type="paragraph" w:styleId="Heading2">
    <w:name w:val="heading 2"/>
    <w:basedOn w:val="Normal"/>
    <w:link w:val="Heading2Char"/>
    <w:uiPriority w:val="9"/>
    <w:qFormat/>
    <w:rsid w:val="0022302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DF78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0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2302D"/>
  </w:style>
  <w:style w:type="character" w:customStyle="1" w:styleId="Heading2Char">
    <w:name w:val="Heading 2 Char"/>
    <w:basedOn w:val="DefaultParagraphFont"/>
    <w:link w:val="Heading2"/>
    <w:uiPriority w:val="9"/>
    <w:rsid w:val="0022302D"/>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BC075D"/>
    <w:pPr>
      <w:ind w:left="720"/>
      <w:contextualSpacing/>
    </w:pPr>
  </w:style>
  <w:style w:type="paragraph" w:styleId="Header">
    <w:name w:val="header"/>
    <w:basedOn w:val="Normal"/>
    <w:link w:val="HeaderChar"/>
    <w:uiPriority w:val="99"/>
    <w:semiHidden/>
    <w:unhideWhenUsed/>
    <w:rsid w:val="00722CA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22CA8"/>
  </w:style>
  <w:style w:type="paragraph" w:styleId="Footer">
    <w:name w:val="footer"/>
    <w:basedOn w:val="Normal"/>
    <w:link w:val="FooterChar"/>
    <w:uiPriority w:val="99"/>
    <w:semiHidden/>
    <w:unhideWhenUsed/>
    <w:rsid w:val="00722CA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22CA8"/>
  </w:style>
  <w:style w:type="character" w:styleId="Strong">
    <w:name w:val="Strong"/>
    <w:basedOn w:val="DefaultParagraphFont"/>
    <w:uiPriority w:val="22"/>
    <w:qFormat/>
    <w:rsid w:val="00FF22EF"/>
    <w:rPr>
      <w:b/>
      <w:bCs/>
    </w:rPr>
  </w:style>
  <w:style w:type="character" w:customStyle="1" w:styleId="Heading4Char">
    <w:name w:val="Heading 4 Char"/>
    <w:basedOn w:val="DefaultParagraphFont"/>
    <w:link w:val="Heading4"/>
    <w:uiPriority w:val="9"/>
    <w:semiHidden/>
    <w:rsid w:val="00DF78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816A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33815">
      <w:bodyDiv w:val="1"/>
      <w:marLeft w:val="0"/>
      <w:marRight w:val="0"/>
      <w:marTop w:val="0"/>
      <w:marBottom w:val="0"/>
      <w:divBdr>
        <w:top w:val="none" w:sz="0" w:space="0" w:color="auto"/>
        <w:left w:val="none" w:sz="0" w:space="0" w:color="auto"/>
        <w:bottom w:val="none" w:sz="0" w:space="0" w:color="auto"/>
        <w:right w:val="none" w:sz="0" w:space="0" w:color="auto"/>
      </w:divBdr>
    </w:div>
    <w:div w:id="158579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AB53B7AE8D6B4A973FB009396D5B43" ma:contentTypeVersion="15" ma:contentTypeDescription="Create a new document." ma:contentTypeScope="" ma:versionID="da3d517f67877cd40a1c66cfc1cbf026">
  <xsd:schema xmlns:xsd="http://www.w3.org/2001/XMLSchema" xmlns:xs="http://www.w3.org/2001/XMLSchema" xmlns:p="http://schemas.microsoft.com/office/2006/metadata/properties" xmlns:ns2="ddbdc69c-5645-4790-a628-659595880a21" xmlns:ns3="715713d5-e80e-4363-a859-ecd75e7085e8" targetNamespace="http://schemas.microsoft.com/office/2006/metadata/properties" ma:root="true" ma:fieldsID="97fcaccddeea2a1fb7f632c73a9215ac" ns2:_="" ns3:_="">
    <xsd:import namespace="ddbdc69c-5645-4790-a628-659595880a21"/>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dc69c-5645-4790-a628-659595880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3d85911-63d8-4ded-8b79-c67c7622f190}"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ddbdc69c-5645-4790-a628-659595880a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F69351-DAF0-4905-A97F-B3759BCC9430}">
  <ds:schemaRefs>
    <ds:schemaRef ds:uri="http://schemas.microsoft.com/sharepoint/v3/contenttype/forms"/>
  </ds:schemaRefs>
</ds:datastoreItem>
</file>

<file path=customXml/itemProps2.xml><?xml version="1.0" encoding="utf-8"?>
<ds:datastoreItem xmlns:ds="http://schemas.openxmlformats.org/officeDocument/2006/customXml" ds:itemID="{3E39F8BE-CA60-40AD-8434-5F34EFA32918}"/>
</file>

<file path=customXml/itemProps3.xml><?xml version="1.0" encoding="utf-8"?>
<ds:datastoreItem xmlns:ds="http://schemas.openxmlformats.org/officeDocument/2006/customXml" ds:itemID="{982E8E5B-1387-4CCA-B46C-5D96B87DDF02}">
  <ds:schemaRefs>
    <ds:schemaRef ds:uri="http://schemas.microsoft.com/office/2006/metadata/properties"/>
    <ds:schemaRef ds:uri="http://schemas.microsoft.com/office/infopath/2007/PartnerControls"/>
    <ds:schemaRef ds:uri="715713d5-e80e-4363-a859-ecd75e7085e8"/>
    <ds:schemaRef ds:uri="ddbdc69c-5645-4790-a628-659595880a2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1483</Words>
  <Characters>8455</Characters>
  <Application>Microsoft Office Word</Application>
  <DocSecurity>0</DocSecurity>
  <Lines>70</Lines>
  <Paragraphs>19</Paragraphs>
  <ScaleCrop>false</ScaleCrop>
  <Company>DDT</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jgoodman</dc:creator>
  <cp:lastModifiedBy>Teresa Cartlidge</cp:lastModifiedBy>
  <cp:revision>2</cp:revision>
  <cp:lastPrinted>2019-10-08T14:54:00Z</cp:lastPrinted>
  <dcterms:created xsi:type="dcterms:W3CDTF">2024-12-05T09:16:00Z</dcterms:created>
  <dcterms:modified xsi:type="dcterms:W3CDTF">2024-12-05T09:16:00Z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0x010100DDAB53B7AE8D6B4A973FB009396D5B43</vt:lpwstr>
  </property>
  <property fmtid="{D5CDD505-2E9C-101B-9397-08002B2CF9AE}" pid="3" name="Order">
    <vt:r8>178200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y fmtid="{D5CDD505-2E9C-101B-9397-08002B2CF9AE}" pid="9" name="MediaServiceImageTags">
    <vt:lpwstr/>
  </property>
</Properties>
</file>